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619" w:rsidRPr="008170B5" w:rsidRDefault="004A4619" w:rsidP="008170B5">
      <w:pPr>
        <w:spacing w:after="0" w:line="240" w:lineRule="auto"/>
        <w:ind w:left="120"/>
        <w:jc w:val="center"/>
        <w:rPr>
          <w:sz w:val="28"/>
          <w:szCs w:val="28"/>
          <w:lang w:val="ru-RU"/>
        </w:rPr>
      </w:pPr>
      <w:r w:rsidRPr="008170B5">
        <w:rPr>
          <w:rFonts w:ascii="Times New Roman" w:hAnsi="Times New Roman"/>
          <w:b/>
          <w:color w:val="000000"/>
          <w:sz w:val="28"/>
          <w:szCs w:val="28"/>
          <w:lang w:val="ru-RU"/>
        </w:rPr>
        <w:t>МИНИСТЕРСТВО ПРОСВЕЩЕНИЯ РОССИЙСКОЙ ФЕДЕРАЦИИ</w:t>
      </w:r>
    </w:p>
    <w:p w:rsidR="004A4619" w:rsidRPr="008170B5" w:rsidRDefault="004A4619" w:rsidP="008170B5">
      <w:pPr>
        <w:spacing w:after="0" w:line="240" w:lineRule="auto"/>
        <w:ind w:left="120"/>
        <w:jc w:val="center"/>
        <w:rPr>
          <w:sz w:val="28"/>
          <w:szCs w:val="28"/>
          <w:lang w:val="ru-RU"/>
        </w:rPr>
      </w:pPr>
      <w:r w:rsidRPr="008170B5">
        <w:rPr>
          <w:rFonts w:ascii="Times New Roman" w:hAnsi="Times New Roman"/>
          <w:b/>
          <w:color w:val="000000"/>
          <w:sz w:val="28"/>
          <w:szCs w:val="28"/>
          <w:lang w:val="ru-RU"/>
        </w:rPr>
        <w:t xml:space="preserve">‌Министерство образования и науки Республики Татарстан </w:t>
      </w:r>
      <w:r w:rsidRPr="008170B5">
        <w:rPr>
          <w:sz w:val="28"/>
          <w:szCs w:val="28"/>
          <w:lang w:val="ru-RU"/>
        </w:rPr>
        <w:br/>
      </w:r>
      <w:r w:rsidRPr="008170B5">
        <w:rPr>
          <w:rFonts w:ascii="Times New Roman" w:hAnsi="Times New Roman"/>
          <w:b/>
          <w:color w:val="000000"/>
          <w:sz w:val="28"/>
          <w:szCs w:val="28"/>
          <w:lang w:val="ru-RU"/>
        </w:rPr>
        <w:t xml:space="preserve"> Муниципальное казенное учреждение «Управление образования Исполнительного комитета муниципального образования Казани» </w:t>
      </w:r>
      <w:r w:rsidRPr="008170B5">
        <w:rPr>
          <w:sz w:val="28"/>
          <w:szCs w:val="28"/>
          <w:lang w:val="ru-RU"/>
        </w:rPr>
        <w:br/>
      </w:r>
      <w:bookmarkStart w:id="0" w:name="d415904e-d713-4c0f-85b9-f0fc7da9f072"/>
      <w:bookmarkEnd w:id="0"/>
      <w:r w:rsidRPr="008170B5">
        <w:rPr>
          <w:rFonts w:ascii="Times New Roman" w:hAnsi="Times New Roman"/>
          <w:b/>
          <w:color w:val="000000"/>
          <w:sz w:val="28"/>
          <w:szCs w:val="28"/>
          <w:lang w:val="ru-RU"/>
        </w:rPr>
        <w:t>‌‌</w:t>
      </w:r>
    </w:p>
    <w:p w:rsidR="004A4619" w:rsidRPr="008170B5" w:rsidRDefault="004A4619" w:rsidP="008170B5">
      <w:pPr>
        <w:spacing w:after="0" w:line="408" w:lineRule="auto"/>
        <w:ind w:left="120"/>
        <w:jc w:val="center"/>
        <w:rPr>
          <w:sz w:val="28"/>
          <w:szCs w:val="28"/>
          <w:lang w:val="ru-RU"/>
        </w:rPr>
      </w:pPr>
      <w:r w:rsidRPr="008170B5">
        <w:rPr>
          <w:rFonts w:ascii="Times New Roman" w:hAnsi="Times New Roman"/>
          <w:b/>
          <w:color w:val="000000"/>
          <w:sz w:val="28"/>
          <w:szCs w:val="28"/>
          <w:lang w:val="ru-RU"/>
        </w:rPr>
        <w:t>‌МБОУ "Гимназия №4" Кировского района г. Казани</w:t>
      </w:r>
      <w:bookmarkStart w:id="1" w:name="a459302c-2135-426b-9eef-71fb8dcd979a"/>
      <w:bookmarkEnd w:id="1"/>
    </w:p>
    <w:p w:rsidR="004A4619" w:rsidRPr="008170B5" w:rsidRDefault="004A4619">
      <w:pPr>
        <w:spacing w:after="0"/>
        <w:ind w:left="120"/>
        <w:rPr>
          <w:sz w:val="28"/>
          <w:szCs w:val="28"/>
          <w:lang w:val="ru-RU"/>
        </w:rPr>
      </w:pPr>
    </w:p>
    <w:p w:rsidR="004A4619" w:rsidRPr="008170B5" w:rsidRDefault="004A4619">
      <w:pPr>
        <w:spacing w:after="0"/>
        <w:ind w:left="120"/>
        <w:rPr>
          <w:sz w:val="28"/>
          <w:szCs w:val="28"/>
          <w:lang w:val="ru-RU"/>
        </w:rPr>
      </w:pPr>
    </w:p>
    <w:tbl>
      <w:tblPr>
        <w:tblW w:w="10800" w:type="dxa"/>
        <w:tblInd w:w="288" w:type="dxa"/>
        <w:tblLook w:val="00A0"/>
      </w:tblPr>
      <w:tblGrid>
        <w:gridCol w:w="3060"/>
        <w:gridCol w:w="3420"/>
        <w:gridCol w:w="4320"/>
      </w:tblGrid>
      <w:tr w:rsidR="004A4619" w:rsidRPr="008170B5" w:rsidTr="008170B5">
        <w:tc>
          <w:tcPr>
            <w:tcW w:w="3060" w:type="dxa"/>
          </w:tcPr>
          <w:p w:rsidR="004A4619" w:rsidRPr="008170B5" w:rsidRDefault="004A4619" w:rsidP="000D4161">
            <w:pPr>
              <w:autoSpaceDE w:val="0"/>
              <w:autoSpaceDN w:val="0"/>
              <w:spacing w:after="120"/>
              <w:jc w:val="both"/>
              <w:rPr>
                <w:rFonts w:ascii="Times New Roman" w:hAnsi="Times New Roman"/>
                <w:color w:val="000000"/>
                <w:sz w:val="28"/>
                <w:szCs w:val="28"/>
                <w:lang w:val="ru-RU"/>
              </w:rPr>
            </w:pPr>
            <w:r w:rsidRPr="008170B5">
              <w:rPr>
                <w:rFonts w:ascii="Times New Roman" w:hAnsi="Times New Roman"/>
                <w:color w:val="000000"/>
                <w:sz w:val="28"/>
                <w:szCs w:val="28"/>
                <w:lang w:val="ru-RU"/>
              </w:rPr>
              <w:t>РАССМОТРЕНО</w:t>
            </w:r>
          </w:p>
          <w:p w:rsidR="004A4619" w:rsidRPr="008170B5" w:rsidRDefault="004A4619" w:rsidP="004E6975">
            <w:pPr>
              <w:autoSpaceDE w:val="0"/>
              <w:autoSpaceDN w:val="0"/>
              <w:spacing w:after="120"/>
              <w:rPr>
                <w:rFonts w:ascii="Times New Roman" w:hAnsi="Times New Roman"/>
                <w:color w:val="000000"/>
                <w:sz w:val="28"/>
                <w:szCs w:val="28"/>
                <w:lang w:val="ru-RU"/>
              </w:rPr>
            </w:pPr>
            <w:r w:rsidRPr="008170B5">
              <w:rPr>
                <w:rFonts w:ascii="Times New Roman" w:hAnsi="Times New Roman"/>
                <w:color w:val="000000"/>
                <w:sz w:val="28"/>
                <w:szCs w:val="28"/>
                <w:lang w:val="ru-RU"/>
              </w:rPr>
              <w:t>руководитель МО</w:t>
            </w:r>
          </w:p>
          <w:p w:rsidR="004A4619" w:rsidRPr="008170B5" w:rsidRDefault="004A4619" w:rsidP="008170B5">
            <w:pPr>
              <w:autoSpaceDE w:val="0"/>
              <w:autoSpaceDN w:val="0"/>
              <w:spacing w:after="120" w:line="240" w:lineRule="auto"/>
              <w:rPr>
                <w:rFonts w:ascii="Times New Roman" w:hAnsi="Times New Roman"/>
                <w:color w:val="000000"/>
                <w:sz w:val="28"/>
                <w:szCs w:val="28"/>
                <w:lang w:val="ru-RU"/>
              </w:rPr>
            </w:pPr>
            <w:r>
              <w:rPr>
                <w:rFonts w:ascii="Times New Roman" w:hAnsi="Times New Roman"/>
                <w:color w:val="000000"/>
                <w:sz w:val="28"/>
                <w:szCs w:val="28"/>
                <w:lang w:val="ru-RU"/>
              </w:rPr>
              <w:t>________</w:t>
            </w:r>
            <w:r w:rsidRPr="008170B5">
              <w:rPr>
                <w:rFonts w:ascii="Times New Roman" w:hAnsi="Times New Roman"/>
                <w:color w:val="000000"/>
                <w:sz w:val="28"/>
                <w:szCs w:val="28"/>
                <w:lang w:val="ru-RU"/>
              </w:rPr>
              <w:t>Кашапова Л.И</w:t>
            </w:r>
          </w:p>
          <w:p w:rsidR="004A4619" w:rsidRPr="008170B5" w:rsidRDefault="004A4619" w:rsidP="004E6975">
            <w:pPr>
              <w:autoSpaceDE w:val="0"/>
              <w:autoSpaceDN w:val="0"/>
              <w:spacing w:after="0" w:line="240" w:lineRule="auto"/>
              <w:rPr>
                <w:rFonts w:ascii="Times New Roman" w:hAnsi="Times New Roman"/>
                <w:color w:val="000000"/>
                <w:sz w:val="28"/>
                <w:szCs w:val="28"/>
                <w:lang w:val="ru-RU"/>
              </w:rPr>
            </w:pPr>
            <w:r w:rsidRPr="008170B5">
              <w:rPr>
                <w:rFonts w:ascii="Times New Roman" w:hAnsi="Times New Roman"/>
                <w:color w:val="000000"/>
                <w:sz w:val="28"/>
                <w:szCs w:val="28"/>
                <w:lang w:val="ru-RU"/>
              </w:rPr>
              <w:t>Протокол №1</w:t>
            </w:r>
          </w:p>
          <w:p w:rsidR="004A4619" w:rsidRPr="008170B5" w:rsidRDefault="004A4619" w:rsidP="004E6975">
            <w:pPr>
              <w:autoSpaceDE w:val="0"/>
              <w:autoSpaceDN w:val="0"/>
              <w:spacing w:after="0" w:line="240" w:lineRule="auto"/>
              <w:rPr>
                <w:rFonts w:ascii="Times New Roman" w:hAnsi="Times New Roman"/>
                <w:color w:val="000000"/>
                <w:sz w:val="28"/>
                <w:szCs w:val="28"/>
                <w:lang w:val="ru-RU"/>
              </w:rPr>
            </w:pPr>
            <w:r w:rsidRPr="008170B5">
              <w:rPr>
                <w:rFonts w:ascii="Times New Roman" w:hAnsi="Times New Roman"/>
                <w:color w:val="000000"/>
                <w:sz w:val="28"/>
                <w:szCs w:val="28"/>
                <w:lang w:val="ru-RU"/>
              </w:rPr>
              <w:t xml:space="preserve">от «29» 08   </w:t>
            </w:r>
            <w:smartTag w:uri="urn:schemas-microsoft-com:office:smarttags" w:element="metricconverter">
              <w:smartTagPr>
                <w:attr w:name="ProductID" w:val="2023 г"/>
              </w:smartTagPr>
              <w:r w:rsidRPr="008170B5">
                <w:rPr>
                  <w:rFonts w:ascii="Times New Roman" w:hAnsi="Times New Roman"/>
                  <w:color w:val="000000"/>
                  <w:sz w:val="28"/>
                  <w:szCs w:val="28"/>
                  <w:lang w:val="ru-RU"/>
                </w:rPr>
                <w:t>2023 г</w:t>
              </w:r>
            </w:smartTag>
            <w:r w:rsidRPr="008170B5">
              <w:rPr>
                <w:rFonts w:ascii="Times New Roman" w:hAnsi="Times New Roman"/>
                <w:color w:val="000000"/>
                <w:sz w:val="28"/>
                <w:szCs w:val="28"/>
                <w:lang w:val="ru-RU"/>
              </w:rPr>
              <w:t>.</w:t>
            </w:r>
          </w:p>
          <w:p w:rsidR="004A4619" w:rsidRPr="008170B5" w:rsidRDefault="004A4619" w:rsidP="000D4161">
            <w:pPr>
              <w:autoSpaceDE w:val="0"/>
              <w:autoSpaceDN w:val="0"/>
              <w:spacing w:after="120" w:line="240" w:lineRule="auto"/>
              <w:jc w:val="both"/>
              <w:rPr>
                <w:rFonts w:ascii="Times New Roman" w:hAnsi="Times New Roman"/>
                <w:color w:val="000000"/>
                <w:sz w:val="28"/>
                <w:szCs w:val="28"/>
                <w:lang w:val="ru-RU"/>
              </w:rPr>
            </w:pPr>
          </w:p>
        </w:tc>
        <w:tc>
          <w:tcPr>
            <w:tcW w:w="3420" w:type="dxa"/>
          </w:tcPr>
          <w:p w:rsidR="004A4619" w:rsidRPr="008170B5" w:rsidRDefault="004A4619" w:rsidP="000D4161">
            <w:pPr>
              <w:autoSpaceDE w:val="0"/>
              <w:autoSpaceDN w:val="0"/>
              <w:spacing w:after="120"/>
              <w:rPr>
                <w:rFonts w:ascii="Times New Roman" w:hAnsi="Times New Roman"/>
                <w:color w:val="000000"/>
                <w:sz w:val="28"/>
                <w:szCs w:val="28"/>
                <w:lang w:val="ru-RU"/>
              </w:rPr>
            </w:pPr>
            <w:r w:rsidRPr="008170B5">
              <w:rPr>
                <w:rFonts w:ascii="Times New Roman" w:hAnsi="Times New Roman"/>
                <w:color w:val="000000"/>
                <w:sz w:val="28"/>
                <w:szCs w:val="28"/>
                <w:lang w:val="ru-RU"/>
              </w:rPr>
              <w:t>СОГЛАСОВАНО</w:t>
            </w:r>
          </w:p>
          <w:p w:rsidR="004A4619" w:rsidRPr="008170B5" w:rsidRDefault="004A4619" w:rsidP="004E6975">
            <w:pPr>
              <w:autoSpaceDE w:val="0"/>
              <w:autoSpaceDN w:val="0"/>
              <w:spacing w:after="120"/>
              <w:rPr>
                <w:rFonts w:ascii="Times New Roman" w:hAnsi="Times New Roman"/>
                <w:color w:val="000000"/>
                <w:sz w:val="28"/>
                <w:szCs w:val="28"/>
                <w:lang w:val="ru-RU"/>
              </w:rPr>
            </w:pPr>
            <w:r w:rsidRPr="008170B5">
              <w:rPr>
                <w:rFonts w:ascii="Times New Roman" w:hAnsi="Times New Roman"/>
                <w:color w:val="000000"/>
                <w:sz w:val="28"/>
                <w:szCs w:val="28"/>
                <w:lang w:val="ru-RU"/>
              </w:rPr>
              <w:t>зам. директора по УР</w:t>
            </w:r>
          </w:p>
          <w:p w:rsidR="004A4619" w:rsidRPr="008170B5" w:rsidRDefault="004A4619" w:rsidP="008170B5">
            <w:pPr>
              <w:autoSpaceDE w:val="0"/>
              <w:autoSpaceDN w:val="0"/>
              <w:spacing w:after="120" w:line="240"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______Шайхразиева </w:t>
            </w:r>
            <w:r w:rsidRPr="008170B5">
              <w:rPr>
                <w:rFonts w:ascii="Times New Roman" w:hAnsi="Times New Roman"/>
                <w:color w:val="000000"/>
                <w:sz w:val="28"/>
                <w:szCs w:val="28"/>
                <w:lang w:val="ru-RU"/>
              </w:rPr>
              <w:t>Ф.Р.</w:t>
            </w:r>
          </w:p>
          <w:p w:rsidR="004A4619" w:rsidRPr="008170B5" w:rsidRDefault="004A4619" w:rsidP="004E6975">
            <w:pPr>
              <w:autoSpaceDE w:val="0"/>
              <w:autoSpaceDN w:val="0"/>
              <w:spacing w:after="0" w:line="240" w:lineRule="auto"/>
              <w:rPr>
                <w:rFonts w:ascii="Times New Roman" w:hAnsi="Times New Roman"/>
                <w:color w:val="000000"/>
                <w:sz w:val="28"/>
                <w:szCs w:val="28"/>
                <w:lang w:val="ru-RU"/>
              </w:rPr>
            </w:pPr>
            <w:r w:rsidRPr="008170B5">
              <w:rPr>
                <w:rFonts w:ascii="Times New Roman" w:hAnsi="Times New Roman"/>
                <w:color w:val="000000"/>
                <w:sz w:val="28"/>
                <w:szCs w:val="28"/>
                <w:lang w:val="ru-RU"/>
              </w:rPr>
              <w:t>Протокол №1</w:t>
            </w:r>
          </w:p>
          <w:p w:rsidR="004A4619" w:rsidRPr="008170B5" w:rsidRDefault="004A4619" w:rsidP="004E6975">
            <w:pPr>
              <w:autoSpaceDE w:val="0"/>
              <w:autoSpaceDN w:val="0"/>
              <w:spacing w:after="0" w:line="240" w:lineRule="auto"/>
              <w:rPr>
                <w:rFonts w:ascii="Times New Roman" w:hAnsi="Times New Roman"/>
                <w:color w:val="000000"/>
                <w:sz w:val="28"/>
                <w:szCs w:val="28"/>
                <w:lang w:val="ru-RU"/>
              </w:rPr>
            </w:pPr>
            <w:r w:rsidRPr="008170B5">
              <w:rPr>
                <w:rFonts w:ascii="Times New Roman" w:hAnsi="Times New Roman"/>
                <w:color w:val="000000"/>
                <w:sz w:val="28"/>
                <w:szCs w:val="28"/>
                <w:lang w:val="ru-RU"/>
              </w:rPr>
              <w:t xml:space="preserve">от «29» 08   </w:t>
            </w:r>
            <w:smartTag w:uri="urn:schemas-microsoft-com:office:smarttags" w:element="metricconverter">
              <w:smartTagPr>
                <w:attr w:name="ProductID" w:val="2023 г"/>
              </w:smartTagPr>
              <w:r w:rsidRPr="008170B5">
                <w:rPr>
                  <w:rFonts w:ascii="Times New Roman" w:hAnsi="Times New Roman"/>
                  <w:color w:val="000000"/>
                  <w:sz w:val="28"/>
                  <w:szCs w:val="28"/>
                  <w:lang w:val="ru-RU"/>
                </w:rPr>
                <w:t>2023 г</w:t>
              </w:r>
            </w:smartTag>
            <w:r w:rsidRPr="008170B5">
              <w:rPr>
                <w:rFonts w:ascii="Times New Roman" w:hAnsi="Times New Roman"/>
                <w:color w:val="000000"/>
                <w:sz w:val="28"/>
                <w:szCs w:val="28"/>
                <w:lang w:val="ru-RU"/>
              </w:rPr>
              <w:t>.</w:t>
            </w:r>
          </w:p>
          <w:p w:rsidR="004A4619" w:rsidRPr="008170B5" w:rsidRDefault="004A4619" w:rsidP="000D4161">
            <w:pPr>
              <w:autoSpaceDE w:val="0"/>
              <w:autoSpaceDN w:val="0"/>
              <w:spacing w:after="120" w:line="240" w:lineRule="auto"/>
              <w:jc w:val="both"/>
              <w:rPr>
                <w:rFonts w:ascii="Times New Roman" w:hAnsi="Times New Roman"/>
                <w:color w:val="000000"/>
                <w:sz w:val="28"/>
                <w:szCs w:val="28"/>
                <w:lang w:val="ru-RU"/>
              </w:rPr>
            </w:pPr>
          </w:p>
        </w:tc>
        <w:tc>
          <w:tcPr>
            <w:tcW w:w="4320" w:type="dxa"/>
          </w:tcPr>
          <w:p w:rsidR="004A4619" w:rsidRPr="008170B5" w:rsidRDefault="004A4619" w:rsidP="000E6D86">
            <w:pPr>
              <w:autoSpaceDE w:val="0"/>
              <w:autoSpaceDN w:val="0"/>
              <w:spacing w:after="120"/>
              <w:rPr>
                <w:rFonts w:ascii="Times New Roman" w:hAnsi="Times New Roman"/>
                <w:color w:val="000000"/>
                <w:sz w:val="28"/>
                <w:szCs w:val="28"/>
                <w:lang w:val="ru-RU"/>
              </w:rPr>
            </w:pPr>
            <w:r w:rsidRPr="008170B5">
              <w:rPr>
                <w:rFonts w:ascii="Times New Roman" w:hAnsi="Times New Roman"/>
                <w:color w:val="000000"/>
                <w:sz w:val="28"/>
                <w:szCs w:val="28"/>
                <w:lang w:val="ru-RU"/>
              </w:rPr>
              <w:t>УТВЕРЖДЕНО</w:t>
            </w:r>
          </w:p>
          <w:p w:rsidR="004A4619" w:rsidRPr="008170B5" w:rsidRDefault="004A4619" w:rsidP="000E6D86">
            <w:pPr>
              <w:autoSpaceDE w:val="0"/>
              <w:autoSpaceDN w:val="0"/>
              <w:spacing w:after="120"/>
              <w:rPr>
                <w:rFonts w:ascii="MS Mincho" w:eastAsia="MS Mincho" w:hAnsi="MS Mincho" w:cs="MS Mincho"/>
                <w:color w:val="000000"/>
                <w:sz w:val="28"/>
                <w:szCs w:val="28"/>
                <w:lang w:val="ru-RU"/>
              </w:rPr>
            </w:pPr>
            <w:r w:rsidRPr="008170B5">
              <w:rPr>
                <w:rFonts w:ascii="Times New Roman" w:hAnsi="Times New Roman"/>
                <w:color w:val="000000"/>
                <w:sz w:val="28"/>
                <w:szCs w:val="28"/>
                <w:lang w:val="ru-RU"/>
              </w:rPr>
              <w:t>Директор МБОУ "Гимназия</w:t>
            </w:r>
            <w:r>
              <w:rPr>
                <w:rFonts w:ascii="Times New Roman" w:hAnsi="Times New Roman"/>
                <w:color w:val="000000"/>
                <w:sz w:val="28"/>
                <w:szCs w:val="28"/>
                <w:lang w:val="ru-RU"/>
              </w:rPr>
              <w:t xml:space="preserve"> </w:t>
            </w:r>
            <w:r w:rsidRPr="008170B5">
              <w:rPr>
                <w:rFonts w:ascii="Times New Roman" w:hAnsi="Times New Roman"/>
                <w:color w:val="000000"/>
                <w:sz w:val="28"/>
                <w:szCs w:val="28"/>
                <w:lang w:val="ru-RU"/>
              </w:rPr>
              <w:t>№4"</w:t>
            </w:r>
          </w:p>
          <w:p w:rsidR="004A4619" w:rsidRPr="008170B5" w:rsidRDefault="004A4619" w:rsidP="008170B5">
            <w:pPr>
              <w:autoSpaceDE w:val="0"/>
              <w:autoSpaceDN w:val="0"/>
              <w:spacing w:after="120" w:line="240" w:lineRule="auto"/>
              <w:rPr>
                <w:rFonts w:ascii="Times New Roman" w:hAnsi="Times New Roman"/>
                <w:color w:val="000000"/>
                <w:sz w:val="28"/>
                <w:szCs w:val="28"/>
                <w:lang w:val="ru-RU"/>
              </w:rPr>
            </w:pPr>
            <w:r>
              <w:rPr>
                <w:rFonts w:ascii="Times New Roman" w:hAnsi="Times New Roman"/>
                <w:color w:val="000000"/>
                <w:sz w:val="28"/>
                <w:szCs w:val="28"/>
                <w:lang w:val="ru-RU"/>
              </w:rPr>
              <w:t>____________</w:t>
            </w:r>
            <w:r w:rsidRPr="008170B5">
              <w:rPr>
                <w:rFonts w:ascii="Times New Roman" w:hAnsi="Times New Roman"/>
                <w:color w:val="000000"/>
                <w:sz w:val="28"/>
                <w:szCs w:val="28"/>
                <w:lang w:val="ru-RU"/>
              </w:rPr>
              <w:t xml:space="preserve"> Вахитова И.А</w:t>
            </w:r>
          </w:p>
          <w:p w:rsidR="004A4619" w:rsidRPr="008170B5" w:rsidRDefault="004A4619" w:rsidP="000E6D86">
            <w:pPr>
              <w:autoSpaceDE w:val="0"/>
              <w:autoSpaceDN w:val="0"/>
              <w:spacing w:after="0" w:line="240" w:lineRule="auto"/>
              <w:rPr>
                <w:rFonts w:ascii="Times New Roman" w:hAnsi="Times New Roman"/>
                <w:color w:val="000000"/>
                <w:sz w:val="28"/>
                <w:szCs w:val="28"/>
                <w:lang w:val="ru-RU"/>
              </w:rPr>
            </w:pPr>
            <w:r w:rsidRPr="008170B5">
              <w:rPr>
                <w:rFonts w:ascii="Times New Roman" w:hAnsi="Times New Roman"/>
                <w:color w:val="000000"/>
                <w:sz w:val="28"/>
                <w:szCs w:val="28"/>
                <w:lang w:val="ru-RU"/>
              </w:rPr>
              <w:t xml:space="preserve">Приказ №101 </w:t>
            </w:r>
          </w:p>
          <w:p w:rsidR="004A4619" w:rsidRPr="008170B5" w:rsidRDefault="004A4619" w:rsidP="000E6D86">
            <w:pPr>
              <w:autoSpaceDE w:val="0"/>
              <w:autoSpaceDN w:val="0"/>
              <w:spacing w:after="0" w:line="240" w:lineRule="auto"/>
              <w:rPr>
                <w:rFonts w:ascii="Times New Roman" w:hAnsi="Times New Roman"/>
                <w:color w:val="000000"/>
                <w:sz w:val="28"/>
                <w:szCs w:val="28"/>
                <w:lang w:val="ru-RU"/>
              </w:rPr>
            </w:pPr>
            <w:r w:rsidRPr="008170B5">
              <w:rPr>
                <w:rFonts w:ascii="Times New Roman" w:hAnsi="Times New Roman"/>
                <w:color w:val="000000"/>
                <w:sz w:val="28"/>
                <w:szCs w:val="28"/>
                <w:lang w:val="ru-RU"/>
              </w:rPr>
              <w:t xml:space="preserve">от «31» 08   </w:t>
            </w:r>
            <w:smartTag w:uri="urn:schemas-microsoft-com:office:smarttags" w:element="metricconverter">
              <w:smartTagPr>
                <w:attr w:name="ProductID" w:val="2023 г"/>
              </w:smartTagPr>
              <w:r w:rsidRPr="008170B5">
                <w:rPr>
                  <w:rFonts w:ascii="Times New Roman" w:hAnsi="Times New Roman"/>
                  <w:color w:val="000000"/>
                  <w:sz w:val="28"/>
                  <w:szCs w:val="28"/>
                  <w:lang w:val="ru-RU"/>
                </w:rPr>
                <w:t>2023 г</w:t>
              </w:r>
            </w:smartTag>
            <w:r w:rsidRPr="008170B5">
              <w:rPr>
                <w:rFonts w:ascii="Times New Roman" w:hAnsi="Times New Roman"/>
                <w:color w:val="000000"/>
                <w:sz w:val="28"/>
                <w:szCs w:val="28"/>
                <w:lang w:val="ru-RU"/>
              </w:rPr>
              <w:t>.</w:t>
            </w:r>
          </w:p>
          <w:p w:rsidR="004A4619" w:rsidRPr="008170B5" w:rsidRDefault="004A4619" w:rsidP="000D4161">
            <w:pPr>
              <w:autoSpaceDE w:val="0"/>
              <w:autoSpaceDN w:val="0"/>
              <w:spacing w:after="120" w:line="240" w:lineRule="auto"/>
              <w:jc w:val="both"/>
              <w:rPr>
                <w:rFonts w:ascii="Times New Roman" w:hAnsi="Times New Roman"/>
                <w:color w:val="000000"/>
                <w:sz w:val="28"/>
                <w:szCs w:val="28"/>
                <w:lang w:val="ru-RU"/>
              </w:rPr>
            </w:pPr>
          </w:p>
        </w:tc>
      </w:tr>
    </w:tbl>
    <w:p w:rsidR="004A4619" w:rsidRPr="008170B5" w:rsidRDefault="004A4619">
      <w:pPr>
        <w:spacing w:after="0"/>
        <w:ind w:left="120"/>
        <w:rPr>
          <w:sz w:val="28"/>
          <w:szCs w:val="28"/>
          <w:lang w:val="ru-RU"/>
        </w:rPr>
      </w:pPr>
    </w:p>
    <w:p w:rsidR="004A4619" w:rsidRPr="008170B5" w:rsidRDefault="004A4619" w:rsidP="008170B5">
      <w:pPr>
        <w:spacing w:after="0"/>
        <w:ind w:left="120"/>
        <w:rPr>
          <w:sz w:val="28"/>
          <w:szCs w:val="28"/>
          <w:lang w:val="ru-RU"/>
        </w:rPr>
      </w:pPr>
      <w:r w:rsidRPr="008170B5">
        <w:rPr>
          <w:rFonts w:ascii="Times New Roman" w:hAnsi="Times New Roman"/>
          <w:color w:val="000000"/>
          <w:sz w:val="28"/>
          <w:szCs w:val="28"/>
          <w:lang w:val="ru-RU"/>
        </w:rPr>
        <w:t>‌</w:t>
      </w:r>
    </w:p>
    <w:p w:rsidR="004A4619" w:rsidRPr="008170B5" w:rsidRDefault="004A4619">
      <w:pPr>
        <w:spacing w:after="0"/>
        <w:ind w:left="120"/>
        <w:rPr>
          <w:sz w:val="28"/>
          <w:szCs w:val="28"/>
          <w:lang w:val="ru-RU"/>
        </w:rPr>
      </w:pPr>
    </w:p>
    <w:p w:rsidR="004A4619" w:rsidRPr="008170B5" w:rsidRDefault="004A4619">
      <w:pPr>
        <w:spacing w:after="0"/>
        <w:ind w:left="120"/>
        <w:rPr>
          <w:sz w:val="28"/>
          <w:szCs w:val="28"/>
          <w:lang w:val="ru-RU"/>
        </w:rPr>
      </w:pPr>
    </w:p>
    <w:p w:rsidR="004A4619" w:rsidRPr="008170B5" w:rsidRDefault="004A4619">
      <w:pPr>
        <w:spacing w:after="0" w:line="408" w:lineRule="auto"/>
        <w:ind w:left="120"/>
        <w:jc w:val="center"/>
        <w:rPr>
          <w:sz w:val="28"/>
          <w:szCs w:val="28"/>
          <w:lang w:val="ru-RU"/>
        </w:rPr>
      </w:pPr>
      <w:r w:rsidRPr="008170B5">
        <w:rPr>
          <w:rFonts w:ascii="Times New Roman" w:hAnsi="Times New Roman"/>
          <w:b/>
          <w:color w:val="000000"/>
          <w:sz w:val="28"/>
          <w:szCs w:val="28"/>
          <w:lang w:val="ru-RU"/>
        </w:rPr>
        <w:t>РАБОЧАЯ ПРОГРАММА</w:t>
      </w:r>
    </w:p>
    <w:p w:rsidR="004A4619" w:rsidRPr="008170B5" w:rsidRDefault="004A4619" w:rsidP="008170B5">
      <w:pPr>
        <w:spacing w:after="0" w:line="408" w:lineRule="auto"/>
        <w:ind w:left="120"/>
        <w:jc w:val="center"/>
        <w:rPr>
          <w:sz w:val="28"/>
          <w:szCs w:val="28"/>
          <w:lang w:val="ru-RU"/>
        </w:rPr>
      </w:pPr>
      <w:r w:rsidRPr="008170B5">
        <w:rPr>
          <w:rFonts w:ascii="Times New Roman" w:hAnsi="Times New Roman"/>
          <w:color w:val="000000"/>
          <w:sz w:val="28"/>
          <w:szCs w:val="28"/>
          <w:lang w:val="ru-RU"/>
        </w:rPr>
        <w:t>(</w:t>
      </w:r>
      <w:r w:rsidRPr="008170B5">
        <w:rPr>
          <w:rFonts w:ascii="Times New Roman" w:hAnsi="Times New Roman"/>
          <w:color w:val="000000"/>
          <w:sz w:val="28"/>
          <w:szCs w:val="28"/>
        </w:rPr>
        <w:t>ID</w:t>
      </w:r>
      <w:r w:rsidRPr="008170B5">
        <w:rPr>
          <w:rFonts w:ascii="Times New Roman" w:hAnsi="Times New Roman"/>
          <w:color w:val="000000"/>
          <w:sz w:val="28"/>
          <w:szCs w:val="28"/>
          <w:lang w:val="ru-RU"/>
        </w:rPr>
        <w:t xml:space="preserve"> 961720)</w:t>
      </w:r>
    </w:p>
    <w:p w:rsidR="004A4619" w:rsidRPr="008170B5" w:rsidRDefault="004A4619" w:rsidP="008170B5">
      <w:pPr>
        <w:spacing w:after="0" w:line="240" w:lineRule="auto"/>
        <w:ind w:left="120"/>
        <w:jc w:val="center"/>
        <w:rPr>
          <w:sz w:val="28"/>
          <w:szCs w:val="28"/>
          <w:lang w:val="ru-RU"/>
        </w:rPr>
      </w:pPr>
      <w:r w:rsidRPr="008170B5">
        <w:rPr>
          <w:rFonts w:ascii="Times New Roman" w:hAnsi="Times New Roman"/>
          <w:b/>
          <w:color w:val="000000"/>
          <w:sz w:val="28"/>
          <w:szCs w:val="28"/>
          <w:lang w:val="ru-RU"/>
        </w:rPr>
        <w:t>учебного предмета «Химия. Базовый уровень»</w:t>
      </w:r>
    </w:p>
    <w:p w:rsidR="004A4619" w:rsidRPr="008170B5" w:rsidRDefault="004A4619" w:rsidP="008170B5">
      <w:pPr>
        <w:spacing w:after="0" w:line="240" w:lineRule="auto"/>
        <w:ind w:left="120"/>
        <w:jc w:val="center"/>
        <w:rPr>
          <w:rFonts w:ascii="Times New Roman" w:hAnsi="Times New Roman"/>
          <w:color w:val="000000"/>
          <w:sz w:val="28"/>
          <w:szCs w:val="28"/>
          <w:lang w:val="ru-RU"/>
        </w:rPr>
      </w:pPr>
      <w:r w:rsidRPr="008170B5">
        <w:rPr>
          <w:rFonts w:ascii="Times New Roman" w:hAnsi="Times New Roman"/>
          <w:color w:val="000000"/>
          <w:sz w:val="28"/>
          <w:szCs w:val="28"/>
          <w:lang w:val="ru-RU"/>
        </w:rPr>
        <w:t xml:space="preserve">для обучающихся </w:t>
      </w:r>
      <w:r w:rsidRPr="00A07CF6">
        <w:rPr>
          <w:rFonts w:ascii="Times New Roman" w:hAnsi="Times New Roman"/>
          <w:color w:val="000000"/>
          <w:sz w:val="28"/>
          <w:szCs w:val="28"/>
          <w:lang w:val="ru-RU"/>
        </w:rPr>
        <w:t>10 класса</w:t>
      </w:r>
      <w:r w:rsidRPr="008170B5">
        <w:rPr>
          <w:rFonts w:ascii="Times New Roman" w:hAnsi="Times New Roman"/>
          <w:color w:val="000000"/>
          <w:sz w:val="28"/>
          <w:szCs w:val="28"/>
          <w:lang w:val="ru-RU"/>
        </w:rPr>
        <w:t xml:space="preserve"> </w:t>
      </w:r>
    </w:p>
    <w:p w:rsidR="004A4619" w:rsidRPr="008170B5" w:rsidRDefault="004A4619" w:rsidP="008170B5">
      <w:pPr>
        <w:spacing w:after="0" w:line="240" w:lineRule="auto"/>
        <w:ind w:left="120"/>
        <w:jc w:val="center"/>
        <w:rPr>
          <w:rFonts w:ascii="Times New Roman" w:hAnsi="Times New Roman"/>
          <w:color w:val="000000"/>
          <w:sz w:val="28"/>
          <w:szCs w:val="28"/>
          <w:lang w:val="ru-RU"/>
        </w:rPr>
      </w:pPr>
      <w:r w:rsidRPr="008170B5">
        <w:rPr>
          <w:rFonts w:ascii="Times New Roman" w:hAnsi="Times New Roman"/>
          <w:color w:val="000000"/>
          <w:sz w:val="28"/>
          <w:szCs w:val="28"/>
          <w:lang w:val="ru-RU"/>
        </w:rPr>
        <w:t>Бикмухаметовой Альфии Шайсултановны</w:t>
      </w:r>
    </w:p>
    <w:p w:rsidR="004A4619" w:rsidRPr="008170B5" w:rsidRDefault="004A4619" w:rsidP="008170B5">
      <w:pPr>
        <w:spacing w:after="0" w:line="240" w:lineRule="auto"/>
        <w:ind w:left="120"/>
        <w:jc w:val="center"/>
        <w:rPr>
          <w:rFonts w:ascii="Times New Roman" w:hAnsi="Times New Roman"/>
          <w:color w:val="000000"/>
          <w:sz w:val="28"/>
          <w:szCs w:val="28"/>
          <w:lang w:val="ru-RU"/>
        </w:rPr>
      </w:pPr>
      <w:r w:rsidRPr="008170B5">
        <w:rPr>
          <w:rFonts w:ascii="Times New Roman" w:hAnsi="Times New Roman"/>
          <w:color w:val="000000"/>
          <w:sz w:val="28"/>
          <w:szCs w:val="28"/>
          <w:lang w:val="ru-RU"/>
        </w:rPr>
        <w:t>учителя химии</w:t>
      </w:r>
    </w:p>
    <w:p w:rsidR="004A4619" w:rsidRPr="008170B5" w:rsidRDefault="004A4619" w:rsidP="008170B5">
      <w:pPr>
        <w:spacing w:after="0" w:line="240" w:lineRule="auto"/>
        <w:ind w:left="120"/>
        <w:jc w:val="center"/>
        <w:rPr>
          <w:sz w:val="28"/>
          <w:szCs w:val="28"/>
          <w:lang w:val="ru-RU"/>
        </w:rPr>
      </w:pPr>
      <w:r w:rsidRPr="008170B5">
        <w:rPr>
          <w:rFonts w:ascii="Times New Roman" w:hAnsi="Times New Roman"/>
          <w:sz w:val="28"/>
          <w:szCs w:val="28"/>
          <w:lang w:val="ru-RU"/>
        </w:rPr>
        <w:t>высшей квалификационной категории</w:t>
      </w:r>
    </w:p>
    <w:p w:rsidR="004A4619" w:rsidRPr="008170B5" w:rsidRDefault="004A4619" w:rsidP="008170B5">
      <w:pPr>
        <w:spacing w:after="0"/>
        <w:ind w:left="120"/>
        <w:jc w:val="center"/>
        <w:rPr>
          <w:sz w:val="28"/>
          <w:szCs w:val="28"/>
          <w:lang w:val="ru-RU"/>
        </w:rPr>
      </w:pPr>
    </w:p>
    <w:p w:rsidR="004A4619" w:rsidRPr="008170B5" w:rsidRDefault="004A4619">
      <w:pPr>
        <w:spacing w:after="0" w:line="408" w:lineRule="auto"/>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sz w:val="20"/>
          <w:szCs w:val="20"/>
          <w:lang w:val="ru-RU"/>
        </w:rPr>
      </w:pPr>
    </w:p>
    <w:p w:rsidR="004A4619" w:rsidRPr="008170B5" w:rsidRDefault="004A4619">
      <w:pPr>
        <w:spacing w:after="0"/>
        <w:ind w:left="120"/>
        <w:jc w:val="center"/>
        <w:rPr>
          <w:rFonts w:ascii="Times New Roman" w:hAnsi="Times New Roman"/>
          <w:color w:val="000000"/>
          <w:sz w:val="28"/>
          <w:szCs w:val="28"/>
          <w:lang w:val="ru-RU"/>
        </w:rPr>
      </w:pPr>
      <w:r w:rsidRPr="008170B5">
        <w:rPr>
          <w:rFonts w:ascii="Times New Roman" w:hAnsi="Times New Roman"/>
          <w:color w:val="000000"/>
          <w:sz w:val="20"/>
          <w:szCs w:val="20"/>
          <w:lang w:val="ru-RU"/>
        </w:rPr>
        <w:t>​</w:t>
      </w:r>
      <w:bookmarkStart w:id="2" w:name="58df893d-8e48-4a6c-b707-e30db5572816"/>
      <w:bookmarkEnd w:id="2"/>
      <w:r w:rsidRPr="008170B5">
        <w:rPr>
          <w:rFonts w:ascii="Times New Roman" w:hAnsi="Times New Roman"/>
          <w:b/>
          <w:color w:val="000000"/>
          <w:sz w:val="28"/>
          <w:szCs w:val="28"/>
          <w:lang w:val="ru-RU"/>
        </w:rPr>
        <w:t>Казань‌</w:t>
      </w:r>
      <w:bookmarkStart w:id="3" w:name="d0353ffa-3b9d-4f1b-95cd-292ab35e49b4"/>
      <w:bookmarkEnd w:id="3"/>
      <w:r>
        <w:rPr>
          <w:rFonts w:ascii="Times New Roman" w:hAnsi="Times New Roman"/>
          <w:b/>
          <w:color w:val="000000"/>
          <w:sz w:val="28"/>
          <w:szCs w:val="28"/>
          <w:lang w:val="ru-RU"/>
        </w:rPr>
        <w:t xml:space="preserve"> </w:t>
      </w:r>
      <w:r w:rsidRPr="008170B5">
        <w:rPr>
          <w:rFonts w:ascii="Times New Roman" w:hAnsi="Times New Roman"/>
          <w:b/>
          <w:color w:val="000000"/>
          <w:sz w:val="28"/>
          <w:szCs w:val="28"/>
          <w:lang w:val="ru-RU"/>
        </w:rPr>
        <w:t>2023‌</w:t>
      </w:r>
      <w:r w:rsidRPr="008170B5">
        <w:rPr>
          <w:rFonts w:ascii="Times New Roman" w:hAnsi="Times New Roman"/>
          <w:color w:val="000000"/>
          <w:sz w:val="28"/>
          <w:szCs w:val="28"/>
          <w:lang w:val="ru-RU"/>
        </w:rPr>
        <w:t>​</w:t>
      </w:r>
    </w:p>
    <w:p w:rsidR="004A4619" w:rsidRDefault="004A4619" w:rsidP="008170B5">
      <w:pPr>
        <w:spacing w:after="0"/>
        <w:rPr>
          <w:rFonts w:ascii="Times New Roman" w:hAnsi="Times New Roman"/>
          <w:color w:val="000000"/>
          <w:sz w:val="20"/>
          <w:szCs w:val="20"/>
          <w:lang w:val="ru-RU"/>
        </w:rPr>
      </w:pPr>
    </w:p>
    <w:p w:rsidR="004A4619" w:rsidRPr="008170B5" w:rsidRDefault="004A4619">
      <w:pPr>
        <w:spacing w:after="0"/>
        <w:ind w:left="120"/>
        <w:jc w:val="center"/>
        <w:rPr>
          <w:sz w:val="20"/>
          <w:szCs w:val="20"/>
          <w:lang w:val="ru-RU"/>
        </w:rPr>
      </w:pPr>
    </w:p>
    <w:p w:rsidR="004A4619" w:rsidRPr="008170B5" w:rsidRDefault="004A4619" w:rsidP="008170B5">
      <w:pPr>
        <w:spacing w:after="0"/>
        <w:ind w:firstLine="600"/>
        <w:jc w:val="center"/>
        <w:rPr>
          <w:sz w:val="20"/>
          <w:szCs w:val="20"/>
          <w:lang w:val="ru-RU"/>
        </w:rPr>
      </w:pPr>
      <w:bookmarkStart w:id="4" w:name="block-6855332"/>
      <w:bookmarkStart w:id="5" w:name="_Toc118729915"/>
      <w:bookmarkEnd w:id="4"/>
      <w:bookmarkEnd w:id="5"/>
      <w:r w:rsidRPr="008170B5">
        <w:rPr>
          <w:rFonts w:ascii="Times New Roman" w:hAnsi="Times New Roman"/>
          <w:b/>
          <w:color w:val="000000"/>
          <w:sz w:val="20"/>
          <w:szCs w:val="20"/>
          <w:lang w:val="ru-RU"/>
        </w:rPr>
        <w:t>ПОЯСНИТЕЛЬНАЯ ЗАПИСКА</w:t>
      </w:r>
    </w:p>
    <w:p w:rsidR="004A4619" w:rsidRPr="008170B5" w:rsidRDefault="004A4619">
      <w:pPr>
        <w:spacing w:after="0"/>
        <w:ind w:firstLine="600"/>
        <w:jc w:val="both"/>
        <w:rPr>
          <w:sz w:val="20"/>
          <w:szCs w:val="20"/>
          <w:lang w:val="ru-RU"/>
        </w:rPr>
      </w:pPr>
      <w:r w:rsidRPr="008170B5">
        <w:rPr>
          <w:rFonts w:ascii="Times New Roman" w:hAnsi="Times New Roman"/>
          <w:color w:val="000000"/>
          <w:sz w:val="20"/>
          <w:szCs w:val="20"/>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Согласно данной точке зрения главными целями изучения предмета «Химия» на базовом уровне (10 </w:t>
      </w:r>
      <w:r w:rsidRPr="008170B5">
        <w:rPr>
          <w:color w:val="000000"/>
          <w:sz w:val="20"/>
          <w:szCs w:val="20"/>
          <w:lang w:val="ru-RU"/>
        </w:rPr>
        <w:t>–</w:t>
      </w:r>
      <w:r w:rsidRPr="008170B5">
        <w:rPr>
          <w:rFonts w:ascii="Times New Roman" w:hAnsi="Times New Roman"/>
          <w:color w:val="000000"/>
          <w:sz w:val="20"/>
          <w:szCs w:val="20"/>
          <w:lang w:val="ru-RU"/>
        </w:rPr>
        <w:t>11 кл.) являются:</w:t>
      </w:r>
    </w:p>
    <w:p w:rsidR="004A4619" w:rsidRPr="008170B5" w:rsidRDefault="004A4619">
      <w:pPr>
        <w:numPr>
          <w:ilvl w:val="0"/>
          <w:numId w:val="1"/>
        </w:numPr>
        <w:spacing w:after="0" w:line="264" w:lineRule="auto"/>
        <w:jc w:val="both"/>
        <w:rPr>
          <w:sz w:val="20"/>
          <w:szCs w:val="20"/>
          <w:lang w:val="ru-RU"/>
        </w:rPr>
      </w:pPr>
      <w:r w:rsidRPr="008170B5">
        <w:rPr>
          <w:rFonts w:ascii="Times New Roman" w:hAnsi="Times New Roman"/>
          <w:color w:val="000000"/>
          <w:sz w:val="20"/>
          <w:szCs w:val="20"/>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4A4619" w:rsidRPr="008170B5" w:rsidRDefault="004A4619">
      <w:pPr>
        <w:numPr>
          <w:ilvl w:val="0"/>
          <w:numId w:val="1"/>
        </w:numPr>
        <w:spacing w:after="0" w:line="264" w:lineRule="auto"/>
        <w:jc w:val="both"/>
        <w:rPr>
          <w:sz w:val="20"/>
          <w:szCs w:val="20"/>
          <w:lang w:val="ru-RU"/>
        </w:rPr>
      </w:pPr>
      <w:r w:rsidRPr="008170B5">
        <w:rPr>
          <w:rFonts w:ascii="Times New Roman" w:hAnsi="Times New Roman"/>
          <w:color w:val="000000"/>
          <w:sz w:val="20"/>
          <w:szCs w:val="20"/>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4A4619" w:rsidRPr="008170B5" w:rsidRDefault="004A4619">
      <w:pPr>
        <w:numPr>
          <w:ilvl w:val="0"/>
          <w:numId w:val="1"/>
        </w:numPr>
        <w:spacing w:after="0" w:line="264" w:lineRule="auto"/>
        <w:jc w:val="both"/>
        <w:rPr>
          <w:sz w:val="20"/>
          <w:szCs w:val="20"/>
          <w:lang w:val="ru-RU"/>
        </w:rPr>
      </w:pPr>
      <w:r w:rsidRPr="008170B5">
        <w:rPr>
          <w:rFonts w:ascii="Times New Roman" w:hAnsi="Times New Roman"/>
          <w:color w:val="000000"/>
          <w:sz w:val="20"/>
          <w:szCs w:val="20"/>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 связи с этим при изучении предмета «Химия» доминирующее значение приобретают такие цели и задачи, как:</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4A4619" w:rsidRPr="008170B5" w:rsidRDefault="004A4619">
      <w:pPr>
        <w:rPr>
          <w:sz w:val="20"/>
          <w:szCs w:val="20"/>
          <w:lang w:val="ru-RU"/>
        </w:rPr>
        <w:sectPr w:rsidR="004A4619" w:rsidRPr="008170B5" w:rsidSect="008170B5">
          <w:pgSz w:w="11906" w:h="16383"/>
          <w:pgMar w:top="567" w:right="567" w:bottom="567" w:left="567" w:header="720" w:footer="720" w:gutter="0"/>
          <w:cols w:space="720"/>
        </w:sectPr>
      </w:pPr>
    </w:p>
    <w:p w:rsidR="004A4619" w:rsidRPr="008170B5" w:rsidRDefault="004A4619" w:rsidP="008170B5">
      <w:pPr>
        <w:spacing w:after="0" w:line="240" w:lineRule="auto"/>
        <w:ind w:left="120"/>
        <w:jc w:val="center"/>
        <w:rPr>
          <w:sz w:val="20"/>
          <w:szCs w:val="20"/>
          <w:lang w:val="ru-RU"/>
        </w:rPr>
      </w:pPr>
      <w:bookmarkStart w:id="6" w:name="block-6855333"/>
      <w:bookmarkEnd w:id="6"/>
      <w:r w:rsidRPr="008170B5">
        <w:rPr>
          <w:rFonts w:ascii="Times New Roman" w:hAnsi="Times New Roman"/>
          <w:color w:val="000000"/>
          <w:sz w:val="20"/>
          <w:szCs w:val="20"/>
          <w:lang w:val="ru-RU"/>
        </w:rPr>
        <w:t>​</w:t>
      </w:r>
      <w:r w:rsidRPr="008170B5">
        <w:rPr>
          <w:rFonts w:ascii="Times New Roman" w:hAnsi="Times New Roman"/>
          <w:b/>
          <w:color w:val="000000"/>
          <w:sz w:val="20"/>
          <w:szCs w:val="20"/>
          <w:lang w:val="ru-RU"/>
        </w:rPr>
        <w:t>СОДЕРЖАНИЕ ОБУЧЕНИЯ</w:t>
      </w:r>
    </w:p>
    <w:p w:rsidR="004A4619" w:rsidRPr="008170B5" w:rsidRDefault="004A4619" w:rsidP="008170B5">
      <w:pPr>
        <w:spacing w:after="0" w:line="240" w:lineRule="auto"/>
        <w:ind w:left="120"/>
        <w:jc w:val="center"/>
        <w:rPr>
          <w:sz w:val="20"/>
          <w:szCs w:val="20"/>
          <w:lang w:val="ru-RU"/>
        </w:rPr>
      </w:pPr>
      <w:r w:rsidRPr="008170B5">
        <w:rPr>
          <w:rFonts w:ascii="Times New Roman" w:hAnsi="Times New Roman"/>
          <w:b/>
          <w:color w:val="000000"/>
          <w:sz w:val="20"/>
          <w:szCs w:val="20"/>
          <w:lang w:val="ru-RU"/>
        </w:rPr>
        <w:t>10 КЛАСС</w:t>
      </w:r>
    </w:p>
    <w:p w:rsidR="004A4619" w:rsidRPr="008170B5" w:rsidRDefault="004A4619" w:rsidP="008170B5">
      <w:pPr>
        <w:spacing w:after="0" w:line="240" w:lineRule="auto"/>
        <w:ind w:left="120"/>
        <w:jc w:val="center"/>
        <w:rPr>
          <w:sz w:val="20"/>
          <w:szCs w:val="20"/>
          <w:lang w:val="ru-RU"/>
        </w:rPr>
      </w:pPr>
      <w:r w:rsidRPr="008170B5">
        <w:rPr>
          <w:rFonts w:ascii="Times New Roman" w:hAnsi="Times New Roman"/>
          <w:b/>
          <w:color w:val="000000"/>
          <w:sz w:val="20"/>
          <w:szCs w:val="20"/>
          <w:lang w:val="ru-RU"/>
        </w:rPr>
        <w:t>ОРГАНИЧЕСКАЯ ХИМИЯ</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Теоретические основы органической химии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Углеводороды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8170B5">
        <w:rPr>
          <w:rFonts w:ascii="Times New Roman" w:hAnsi="Times New Roman"/>
          <w:i/>
          <w:color w:val="000000"/>
          <w:sz w:val="20"/>
          <w:szCs w:val="20"/>
          <w:lang w:val="ru-RU"/>
        </w:rPr>
        <w:t>Толуол: состав, строение, физические и химические свойства (реакции галогенирования и нитрования), получение и применение.</w:t>
      </w:r>
      <w:r w:rsidRPr="008170B5">
        <w:rPr>
          <w:rFonts w:ascii="Times New Roman" w:hAnsi="Times New Roman"/>
          <w:color w:val="000000"/>
          <w:sz w:val="20"/>
          <w:szCs w:val="20"/>
          <w:lang w:val="ru-RU"/>
        </w:rPr>
        <w:t xml:space="preserve"> Токсичность аренов. Генетическая связь между углеводородами, принадлежащими к различным классам.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170B5">
        <w:rPr>
          <w:rFonts w:ascii="Times New Roman" w:hAnsi="Times New Roman"/>
          <w:color w:val="000000"/>
          <w:sz w:val="20"/>
          <w:szCs w:val="20"/>
          <w:u w:val="single"/>
          <w:lang w:val="ru-RU"/>
        </w:rPr>
        <w:t>практической работы</w:t>
      </w:r>
      <w:r w:rsidRPr="008170B5">
        <w:rPr>
          <w:rFonts w:ascii="Times New Roman" w:hAnsi="Times New Roman"/>
          <w:color w:val="000000"/>
          <w:sz w:val="20"/>
          <w:szCs w:val="20"/>
          <w:lang w:val="ru-RU"/>
        </w:rPr>
        <w:t xml:space="preserve">: получение этилена и изучение его свойств.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Расчётные задачи.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Кислородсодержащие органические соединения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Фенол: строение молекулы, физические и химические свойства. Токсичность фенола. Применение фенола.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Альдегиды и </w:t>
      </w:r>
      <w:r w:rsidRPr="008170B5">
        <w:rPr>
          <w:rFonts w:ascii="Times New Roman" w:hAnsi="Times New Roman"/>
          <w:i/>
          <w:color w:val="000000"/>
          <w:sz w:val="20"/>
          <w:szCs w:val="20"/>
          <w:lang w:val="ru-RU"/>
        </w:rPr>
        <w:t>кетоны</w:t>
      </w:r>
      <w:r w:rsidRPr="008170B5">
        <w:rPr>
          <w:rFonts w:ascii="Times New Roman" w:hAnsi="Times New Roman"/>
          <w:color w:val="000000"/>
          <w:sz w:val="20"/>
          <w:szCs w:val="20"/>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8170B5">
        <w:rPr>
          <w:rFonts w:ascii="Times New Roman" w:hAnsi="Times New Roman"/>
          <w:color w:val="000000"/>
          <w:sz w:val="20"/>
          <w:szCs w:val="20"/>
        </w:rPr>
        <w:t>II</w:t>
      </w:r>
      <w:r w:rsidRPr="008170B5">
        <w:rPr>
          <w:rFonts w:ascii="Times New Roman" w:hAnsi="Times New Roman"/>
          <w:color w:val="000000"/>
          <w:sz w:val="20"/>
          <w:szCs w:val="20"/>
          <w:lang w:val="ru-RU"/>
        </w:rPr>
        <w:t>), окисление аммиачным раствором оксида серебра(</w:t>
      </w:r>
      <w:r w:rsidRPr="008170B5">
        <w:rPr>
          <w:rFonts w:ascii="Times New Roman" w:hAnsi="Times New Roman"/>
          <w:color w:val="000000"/>
          <w:sz w:val="20"/>
          <w:szCs w:val="20"/>
        </w:rPr>
        <w:t>I</w:t>
      </w:r>
      <w:r w:rsidRPr="008170B5">
        <w:rPr>
          <w:rFonts w:ascii="Times New Roman" w:hAnsi="Times New Roman"/>
          <w:color w:val="000000"/>
          <w:sz w:val="20"/>
          <w:szCs w:val="20"/>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8170B5">
        <w:rPr>
          <w:rFonts w:ascii="Times New Roman" w:hAnsi="Times New Roman"/>
          <w:color w:val="000000"/>
          <w:sz w:val="20"/>
          <w:szCs w:val="20"/>
        </w:rPr>
        <w:t>II</w:t>
      </w:r>
      <w:r w:rsidRPr="008170B5">
        <w:rPr>
          <w:rFonts w:ascii="Times New Roman" w:hAnsi="Times New Roman"/>
          <w:color w:val="000000"/>
          <w:sz w:val="20"/>
          <w:szCs w:val="20"/>
          <w:lang w:val="ru-RU"/>
        </w:rPr>
        <w:t>)), многоатомных спиртов (взаимодействие глицерина с гидроксидом меди(</w:t>
      </w:r>
      <w:r w:rsidRPr="008170B5">
        <w:rPr>
          <w:rFonts w:ascii="Times New Roman" w:hAnsi="Times New Roman"/>
          <w:color w:val="000000"/>
          <w:sz w:val="20"/>
          <w:szCs w:val="20"/>
        </w:rPr>
        <w:t>II</w:t>
      </w:r>
      <w:r w:rsidRPr="008170B5">
        <w:rPr>
          <w:rFonts w:ascii="Times New Roman" w:hAnsi="Times New Roman"/>
          <w:color w:val="000000"/>
          <w:sz w:val="20"/>
          <w:szCs w:val="20"/>
          <w:lang w:val="ru-RU"/>
        </w:rPr>
        <w:t>)), альдегидов (окисление аммиачным раствором оксида серебра(</w:t>
      </w:r>
      <w:r w:rsidRPr="008170B5">
        <w:rPr>
          <w:rFonts w:ascii="Times New Roman" w:hAnsi="Times New Roman"/>
          <w:color w:val="000000"/>
          <w:sz w:val="20"/>
          <w:szCs w:val="20"/>
        </w:rPr>
        <w:t>I</w:t>
      </w:r>
      <w:r w:rsidRPr="008170B5">
        <w:rPr>
          <w:rFonts w:ascii="Times New Roman" w:hAnsi="Times New Roman"/>
          <w:color w:val="000000"/>
          <w:sz w:val="20"/>
          <w:szCs w:val="20"/>
          <w:lang w:val="ru-RU"/>
        </w:rPr>
        <w:t>) и гидроксидом меди(</w:t>
      </w:r>
      <w:r w:rsidRPr="008170B5">
        <w:rPr>
          <w:rFonts w:ascii="Times New Roman" w:hAnsi="Times New Roman"/>
          <w:color w:val="000000"/>
          <w:sz w:val="20"/>
          <w:szCs w:val="20"/>
        </w:rPr>
        <w:t>II</w:t>
      </w:r>
      <w:r w:rsidRPr="008170B5">
        <w:rPr>
          <w:rFonts w:ascii="Times New Roman" w:hAnsi="Times New Roman"/>
          <w:color w:val="000000"/>
          <w:sz w:val="20"/>
          <w:szCs w:val="20"/>
          <w:lang w:val="ru-RU"/>
        </w:rPr>
        <w:t>), взаимодействие крахмала с иодом), проведение практической работы: свойства раствора уксусной кислоты.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Расчётные задачи.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Азотсодержащие органические соединения.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Высокомолекулярные соединения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Межпредметные связи.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География: минералы, горные породы, полезные ископаемые, топливо, ресурсы.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4A4619" w:rsidRPr="008170B5" w:rsidRDefault="004A4619">
      <w:pPr>
        <w:rPr>
          <w:sz w:val="20"/>
          <w:szCs w:val="20"/>
          <w:lang w:val="ru-RU"/>
        </w:rPr>
        <w:sectPr w:rsidR="004A4619" w:rsidRPr="008170B5" w:rsidSect="008170B5">
          <w:pgSz w:w="11906" w:h="16383"/>
          <w:pgMar w:top="567" w:right="567" w:bottom="567" w:left="567" w:header="720" w:footer="720" w:gutter="0"/>
          <w:cols w:space="720"/>
        </w:sectPr>
      </w:pPr>
    </w:p>
    <w:p w:rsidR="004A4619" w:rsidRPr="008170B5" w:rsidRDefault="004A4619" w:rsidP="008170B5">
      <w:pPr>
        <w:spacing w:after="0" w:line="264" w:lineRule="auto"/>
        <w:ind w:left="120"/>
        <w:jc w:val="center"/>
        <w:rPr>
          <w:sz w:val="20"/>
          <w:szCs w:val="20"/>
          <w:lang w:val="ru-RU"/>
        </w:rPr>
      </w:pPr>
      <w:bookmarkStart w:id="7" w:name="block-6855334"/>
      <w:bookmarkEnd w:id="7"/>
      <w:r w:rsidRPr="008170B5">
        <w:rPr>
          <w:rFonts w:ascii="Times New Roman" w:hAnsi="Times New Roman"/>
          <w:color w:val="000000"/>
          <w:sz w:val="20"/>
          <w:szCs w:val="20"/>
          <w:lang w:val="ru-RU"/>
        </w:rPr>
        <w:t>ПЛАНИРУЕМЫЕ РЕЗУЛЬТАТЫ ОСВОЕНИЯ ПРОГРАММЫ ПО ХИМИИ НА БАЗОВОМ УРОВНЕ СРЕДНЕГО ОБЩЕГО ОБРАЗОВАНИЯ</w:t>
      </w:r>
    </w:p>
    <w:p w:rsidR="004A4619" w:rsidRPr="008170B5" w:rsidRDefault="004A4619" w:rsidP="008170B5">
      <w:pPr>
        <w:spacing w:after="0" w:line="264" w:lineRule="auto"/>
        <w:ind w:left="120"/>
        <w:jc w:val="center"/>
        <w:rPr>
          <w:sz w:val="20"/>
          <w:szCs w:val="20"/>
          <w:lang w:val="ru-RU"/>
        </w:rPr>
      </w:pPr>
      <w:r w:rsidRPr="008170B5">
        <w:rPr>
          <w:rFonts w:ascii="Times New Roman" w:hAnsi="Times New Roman"/>
          <w:b/>
          <w:color w:val="000000"/>
          <w:sz w:val="20"/>
          <w:szCs w:val="20"/>
          <w:lang w:val="ru-RU"/>
        </w:rPr>
        <w:t>ЛИЧНОСТНЫЕ РЕЗУЛЬТАТЫ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наличие мотивации к обучению;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наличие правосознания экологической культуры и способности ставить цели и строить жизненные планы.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1) гражданского воспитания</w:t>
      </w:r>
      <w:r w:rsidRPr="008170B5">
        <w:rPr>
          <w:rFonts w:ascii="Times New Roman" w:hAnsi="Times New Roman"/>
          <w:color w:val="000000"/>
          <w:sz w:val="20"/>
          <w:szCs w:val="20"/>
          <w:lang w:val="ru-RU"/>
        </w:rPr>
        <w:t>:</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осознания обучающимися своих конституционных прав и обязанностей, уважения к закону и правопорядку;</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представления о социальных нормах и правилах межличностных отношений в коллективе;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способности понимать и принимать мотивы, намерения, логику и аргументы других при анализе различных видов учебной деятельности;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2) патриотического воспитания</w:t>
      </w:r>
      <w:r w:rsidRPr="008170B5">
        <w:rPr>
          <w:rFonts w:ascii="Times New Roman" w:hAnsi="Times New Roman"/>
          <w:color w:val="000000"/>
          <w:sz w:val="20"/>
          <w:szCs w:val="20"/>
          <w:lang w:val="ru-RU"/>
        </w:rPr>
        <w:t>:</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ценностного отношения к историческому и научному наследию отечественной химии;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3) духовно-нравственного воспитания: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нравственного сознания, этического поведения;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4) формирования культуры здоровья: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соблюдения правил безопасного обращения с веществами в быту, повседневной жизни и в трудовой деятельности;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осознания последствий и неприятия вредных привычек (употребления алкоголя, наркотиков, курения);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5) трудового воспитания: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установки на активное участие в решении практических задач социальной направленности (в рамках своего класса, школы);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уважения к труду, людям труда и результатам трудовой деятельности;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6) экологического воспитания: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экологически целесообразного отношения к природе, как источнику существования жизни на Земле;</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осознания необходимости использования достижений химии для решения вопросов рационального природопользования;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7) ценности научного познания: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сформированности мировоззрения, соответствующего современному уровню развития науки и общественной практики;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способности самостоятельно использовать химические знания для решения проблем в реальных жизненных ситуациях;</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интереса к познанию и исследовательской деятельности;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4A4619" w:rsidRDefault="004A4619">
      <w:pPr>
        <w:spacing w:after="0" w:line="264" w:lineRule="auto"/>
        <w:ind w:firstLine="600"/>
        <w:jc w:val="both"/>
        <w:rPr>
          <w:rFonts w:ascii="Times New Roman" w:hAnsi="Times New Roman"/>
          <w:color w:val="000000"/>
          <w:sz w:val="20"/>
          <w:szCs w:val="20"/>
          <w:lang w:val="ru-RU"/>
        </w:rPr>
      </w:pPr>
      <w:r w:rsidRPr="008170B5">
        <w:rPr>
          <w:rFonts w:ascii="Times New Roman" w:hAnsi="Times New Roman"/>
          <w:color w:val="000000"/>
          <w:sz w:val="20"/>
          <w:szCs w:val="20"/>
          <w:lang w:val="ru-RU"/>
        </w:rPr>
        <w:t>интереса к особенностям труда в различных сферах профессиональной деятельности.</w:t>
      </w:r>
    </w:p>
    <w:p w:rsidR="004A4619" w:rsidRPr="008170B5" w:rsidRDefault="004A4619">
      <w:pPr>
        <w:spacing w:after="0" w:line="264" w:lineRule="auto"/>
        <w:ind w:firstLine="600"/>
        <w:jc w:val="both"/>
        <w:rPr>
          <w:sz w:val="20"/>
          <w:szCs w:val="20"/>
          <w:lang w:val="ru-RU"/>
        </w:rPr>
      </w:pPr>
    </w:p>
    <w:p w:rsidR="004A4619" w:rsidRPr="008170B5" w:rsidRDefault="004A4619" w:rsidP="008170B5">
      <w:pPr>
        <w:spacing w:after="0"/>
        <w:ind w:left="120"/>
        <w:jc w:val="center"/>
        <w:rPr>
          <w:sz w:val="20"/>
          <w:szCs w:val="20"/>
          <w:lang w:val="ru-RU"/>
        </w:rPr>
      </w:pPr>
      <w:r w:rsidRPr="008170B5">
        <w:rPr>
          <w:rFonts w:ascii="Times New Roman" w:hAnsi="Times New Roman"/>
          <w:b/>
          <w:color w:val="000000"/>
          <w:sz w:val="20"/>
          <w:szCs w:val="20"/>
          <w:lang w:val="ru-RU"/>
        </w:rPr>
        <w:t>МЕТАПРЕДМЕТНЫЕ РЕЗУЛЬТАТЫ</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Метапредметные результаты освоения учебного предмета «Химия» на уровне среднего общего образования включают: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Овладение универсальными учебными познавательными действиями: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1) базовые логические действия: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самостоятельно формулировать и актуализировать проблему, всесторонне её рассматривать;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выбирать основания и критерии для классификации веществ и химических реакций;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устанавливать причинно-следственные связи между изучаемыми явлениями;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2) базовые исследовательские действия: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владеть основами методов научного познания веществ и химических реакций;</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3) работа с информацией:</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приобретать опыт использования информационно-коммуникативных технологий и различных поисковых систем;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самостоятельно выбирать оптимальную форму представления информации (схемы, графики, диаграммы, таблицы, рисунки и другие);</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использовать и преобразовывать знаково-символические средства наглядности.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Овладение универсальными коммуникативными действиями: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4A4619" w:rsidRPr="008170B5" w:rsidRDefault="004A4619">
      <w:pPr>
        <w:spacing w:after="0" w:line="264" w:lineRule="auto"/>
        <w:ind w:firstLine="600"/>
        <w:jc w:val="both"/>
        <w:rPr>
          <w:sz w:val="20"/>
          <w:szCs w:val="20"/>
          <w:lang w:val="ru-RU"/>
        </w:rPr>
      </w:pPr>
      <w:r w:rsidRPr="008170B5">
        <w:rPr>
          <w:rFonts w:ascii="Times New Roman" w:hAnsi="Times New Roman"/>
          <w:b/>
          <w:color w:val="000000"/>
          <w:sz w:val="20"/>
          <w:szCs w:val="20"/>
          <w:lang w:val="ru-RU"/>
        </w:rPr>
        <w:t>Овладение универсальными регулятивными действиями: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осуществлять самоконтроль своей деятельности на основе самоанализа и самооценки.</w:t>
      </w:r>
    </w:p>
    <w:p w:rsidR="004A4619" w:rsidRPr="008170B5" w:rsidRDefault="004A4619">
      <w:pPr>
        <w:spacing w:after="0"/>
        <w:ind w:left="120"/>
        <w:rPr>
          <w:sz w:val="20"/>
          <w:szCs w:val="20"/>
          <w:lang w:val="ru-RU"/>
        </w:rPr>
      </w:pPr>
    </w:p>
    <w:p w:rsidR="004A4619" w:rsidRPr="008170B5" w:rsidRDefault="004A4619" w:rsidP="008170B5">
      <w:pPr>
        <w:spacing w:after="0"/>
        <w:ind w:left="120"/>
        <w:jc w:val="center"/>
        <w:rPr>
          <w:sz w:val="20"/>
          <w:szCs w:val="20"/>
          <w:lang w:val="ru-RU"/>
        </w:rPr>
      </w:pPr>
      <w:r w:rsidRPr="008170B5">
        <w:rPr>
          <w:rFonts w:ascii="Times New Roman" w:hAnsi="Times New Roman"/>
          <w:b/>
          <w:color w:val="000000"/>
          <w:sz w:val="20"/>
          <w:szCs w:val="20"/>
          <w:lang w:val="ru-RU"/>
        </w:rPr>
        <w:t>ПРЕДМЕТНЫЕ РЕЗУЛЬТАТЫ</w:t>
      </w:r>
    </w:p>
    <w:p w:rsidR="004A4619" w:rsidRPr="008170B5" w:rsidRDefault="004A4619" w:rsidP="008170B5">
      <w:pPr>
        <w:spacing w:after="0" w:line="264" w:lineRule="auto"/>
        <w:ind w:left="120"/>
        <w:jc w:val="center"/>
        <w:rPr>
          <w:sz w:val="20"/>
          <w:szCs w:val="20"/>
          <w:lang w:val="ru-RU"/>
        </w:rPr>
      </w:pPr>
      <w:r w:rsidRPr="008170B5">
        <w:rPr>
          <w:rFonts w:ascii="Times New Roman" w:hAnsi="Times New Roman"/>
          <w:b/>
          <w:color w:val="000000"/>
          <w:sz w:val="20"/>
          <w:szCs w:val="20"/>
          <w:lang w:val="ru-RU"/>
        </w:rPr>
        <w:t>10 КЛАСС</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Предметные результаты освоения курса «Органическая химия» отражают:</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8170B5">
        <w:rPr>
          <w:rFonts w:ascii="Times New Roman" w:hAnsi="Times New Roman"/>
          <w:color w:val="000000"/>
          <w:sz w:val="20"/>
          <w:szCs w:val="20"/>
        </w:rPr>
        <w:t>IUPAC</w:t>
      </w:r>
      <w:r w:rsidRPr="008170B5">
        <w:rPr>
          <w:rFonts w:ascii="Times New Roman" w:hAnsi="Times New Roman"/>
          <w:color w:val="000000"/>
          <w:sz w:val="20"/>
          <w:szCs w:val="20"/>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 xml:space="preserve">сформированность умения определять виды химической связи в органических соединениях (одинарные и кратные); </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A4619" w:rsidRPr="008170B5" w:rsidRDefault="004A4619">
      <w:pPr>
        <w:spacing w:after="0" w:line="264" w:lineRule="auto"/>
        <w:ind w:firstLine="600"/>
        <w:jc w:val="both"/>
        <w:rPr>
          <w:sz w:val="20"/>
          <w:szCs w:val="20"/>
          <w:lang w:val="ru-RU"/>
        </w:rPr>
      </w:pPr>
      <w:r w:rsidRPr="008170B5">
        <w:rPr>
          <w:rFonts w:ascii="Times New Roman" w:hAnsi="Times New Roman"/>
          <w:color w:val="000000"/>
          <w:sz w:val="20"/>
          <w:szCs w:val="20"/>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A4619" w:rsidRPr="008170B5" w:rsidRDefault="004A4619">
      <w:pPr>
        <w:spacing w:after="0" w:line="264" w:lineRule="auto"/>
        <w:ind w:left="120"/>
        <w:jc w:val="both"/>
        <w:rPr>
          <w:sz w:val="20"/>
          <w:szCs w:val="20"/>
          <w:lang w:val="ru-RU"/>
        </w:rPr>
      </w:pPr>
    </w:p>
    <w:p w:rsidR="004A4619" w:rsidRPr="008170B5" w:rsidRDefault="004A4619">
      <w:pPr>
        <w:rPr>
          <w:sz w:val="20"/>
          <w:szCs w:val="20"/>
          <w:lang w:val="ru-RU"/>
        </w:rPr>
        <w:sectPr w:rsidR="004A4619" w:rsidRPr="008170B5" w:rsidSect="008170B5">
          <w:pgSz w:w="11906" w:h="16383"/>
          <w:pgMar w:top="567" w:right="567" w:bottom="567" w:left="567" w:header="720" w:footer="720" w:gutter="0"/>
          <w:cols w:space="720"/>
        </w:sectPr>
      </w:pPr>
    </w:p>
    <w:p w:rsidR="004A4619" w:rsidRPr="008170B5" w:rsidRDefault="004A4619" w:rsidP="00F6676A">
      <w:pPr>
        <w:spacing w:after="0"/>
        <w:ind w:left="120"/>
        <w:jc w:val="center"/>
        <w:rPr>
          <w:sz w:val="20"/>
          <w:szCs w:val="20"/>
        </w:rPr>
      </w:pPr>
      <w:bookmarkStart w:id="8" w:name="block-6855335"/>
      <w:bookmarkEnd w:id="8"/>
      <w:r w:rsidRPr="008170B5">
        <w:rPr>
          <w:rFonts w:ascii="Times New Roman" w:hAnsi="Times New Roman"/>
          <w:b/>
          <w:color w:val="000000"/>
          <w:sz w:val="20"/>
          <w:szCs w:val="20"/>
        </w:rPr>
        <w:t>ТЕМАТИЧЕСКОЕ ПЛАНИРОВАНИЕ</w:t>
      </w:r>
    </w:p>
    <w:p w:rsidR="004A4619" w:rsidRPr="008170B5" w:rsidRDefault="004A4619" w:rsidP="00F6676A">
      <w:pPr>
        <w:spacing w:after="0"/>
        <w:ind w:left="120"/>
        <w:jc w:val="center"/>
        <w:rPr>
          <w:sz w:val="20"/>
          <w:szCs w:val="20"/>
        </w:rPr>
      </w:pPr>
      <w:r w:rsidRPr="008170B5">
        <w:rPr>
          <w:rFonts w:ascii="Times New Roman" w:hAnsi="Times New Roman"/>
          <w:b/>
          <w:color w:val="000000"/>
          <w:sz w:val="20"/>
          <w:szCs w:val="20"/>
        </w:rPr>
        <w:t>10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640"/>
        <w:gridCol w:w="5220"/>
        <w:gridCol w:w="1800"/>
        <w:gridCol w:w="1800"/>
        <w:gridCol w:w="2340"/>
        <w:gridCol w:w="2340"/>
      </w:tblGrid>
      <w:tr w:rsidR="004A4619" w:rsidRPr="008170B5" w:rsidTr="00F6676A">
        <w:trPr>
          <w:trHeight w:val="144"/>
          <w:tblCellSpacing w:w="20" w:type="nil"/>
        </w:trPr>
        <w:tc>
          <w:tcPr>
            <w:tcW w:w="640" w:type="dxa"/>
            <w:vMerge w:val="restart"/>
            <w:tcMar>
              <w:top w:w="50" w:type="dxa"/>
              <w:left w:w="100" w:type="dxa"/>
            </w:tcMar>
            <w:vAlign w:val="center"/>
          </w:tcPr>
          <w:p w:rsidR="004A4619" w:rsidRPr="00F6676A" w:rsidRDefault="004A4619" w:rsidP="00F6676A">
            <w:pPr>
              <w:spacing w:after="0"/>
              <w:ind w:left="135"/>
              <w:rPr>
                <w:sz w:val="20"/>
                <w:szCs w:val="20"/>
                <w:lang w:val="ru-RU"/>
              </w:rPr>
            </w:pPr>
            <w:r w:rsidRPr="008170B5">
              <w:rPr>
                <w:rFonts w:ascii="Times New Roman" w:hAnsi="Times New Roman"/>
                <w:b/>
                <w:color w:val="000000"/>
                <w:sz w:val="20"/>
                <w:szCs w:val="20"/>
              </w:rPr>
              <w:t xml:space="preserve">№ п/п </w:t>
            </w:r>
          </w:p>
        </w:tc>
        <w:tc>
          <w:tcPr>
            <w:tcW w:w="5220" w:type="dxa"/>
            <w:vMerge w:val="restart"/>
            <w:tcMar>
              <w:top w:w="50" w:type="dxa"/>
              <w:left w:w="100" w:type="dxa"/>
            </w:tcMar>
            <w:vAlign w:val="center"/>
          </w:tcPr>
          <w:p w:rsidR="004A4619" w:rsidRPr="00F6676A" w:rsidRDefault="004A4619">
            <w:pPr>
              <w:spacing w:after="0"/>
              <w:ind w:left="135"/>
              <w:rPr>
                <w:sz w:val="20"/>
                <w:szCs w:val="20"/>
                <w:lang w:val="ru-RU"/>
              </w:rPr>
            </w:pPr>
            <w:r w:rsidRPr="00F6676A">
              <w:rPr>
                <w:rFonts w:ascii="Times New Roman" w:hAnsi="Times New Roman"/>
                <w:b/>
                <w:color w:val="000000"/>
                <w:sz w:val="20"/>
                <w:szCs w:val="20"/>
                <w:lang w:val="ru-RU"/>
              </w:rPr>
              <w:t xml:space="preserve">Наименование разделов и тем программы </w:t>
            </w:r>
          </w:p>
          <w:p w:rsidR="004A4619" w:rsidRPr="00F6676A" w:rsidRDefault="004A4619">
            <w:pPr>
              <w:spacing w:after="0"/>
              <w:ind w:left="135"/>
              <w:rPr>
                <w:sz w:val="20"/>
                <w:szCs w:val="20"/>
                <w:lang w:val="ru-RU"/>
              </w:rPr>
            </w:pPr>
          </w:p>
        </w:tc>
        <w:tc>
          <w:tcPr>
            <w:tcW w:w="5940" w:type="dxa"/>
            <w:gridSpan w:val="3"/>
            <w:tcMar>
              <w:top w:w="50" w:type="dxa"/>
              <w:left w:w="100" w:type="dxa"/>
            </w:tcMar>
            <w:vAlign w:val="center"/>
          </w:tcPr>
          <w:p w:rsidR="004A4619" w:rsidRPr="008170B5" w:rsidRDefault="004A4619">
            <w:pPr>
              <w:spacing w:after="0"/>
              <w:rPr>
                <w:sz w:val="20"/>
                <w:szCs w:val="20"/>
              </w:rPr>
            </w:pPr>
            <w:r w:rsidRPr="008170B5">
              <w:rPr>
                <w:rFonts w:ascii="Times New Roman" w:hAnsi="Times New Roman"/>
                <w:b/>
                <w:color w:val="000000"/>
                <w:sz w:val="20"/>
                <w:szCs w:val="20"/>
              </w:rPr>
              <w:t>Количество часов</w:t>
            </w:r>
          </w:p>
        </w:tc>
        <w:tc>
          <w:tcPr>
            <w:tcW w:w="2340" w:type="dxa"/>
            <w:vMerge w:val="restart"/>
            <w:tcMar>
              <w:top w:w="50" w:type="dxa"/>
              <w:left w:w="100" w:type="dxa"/>
            </w:tcMar>
            <w:vAlign w:val="center"/>
          </w:tcPr>
          <w:p w:rsidR="004A4619" w:rsidRPr="00F6676A" w:rsidRDefault="004A4619" w:rsidP="00F6676A">
            <w:pPr>
              <w:spacing w:after="0"/>
              <w:ind w:left="135"/>
              <w:rPr>
                <w:rFonts w:ascii="Times New Roman" w:hAnsi="Times New Roman"/>
                <w:b/>
                <w:color w:val="000000"/>
                <w:sz w:val="20"/>
                <w:szCs w:val="20"/>
                <w:lang w:val="ru-RU"/>
              </w:rPr>
            </w:pPr>
            <w:r w:rsidRPr="008170B5">
              <w:rPr>
                <w:rFonts w:ascii="Times New Roman" w:hAnsi="Times New Roman"/>
                <w:b/>
                <w:color w:val="000000"/>
                <w:sz w:val="20"/>
                <w:szCs w:val="20"/>
              </w:rPr>
              <w:t xml:space="preserve">Электронные (цифровые) образовательные ресурсы </w:t>
            </w:r>
          </w:p>
        </w:tc>
      </w:tr>
      <w:tr w:rsidR="004A4619" w:rsidRPr="008170B5" w:rsidTr="00F6676A">
        <w:trPr>
          <w:trHeight w:val="692"/>
          <w:tblCellSpacing w:w="20" w:type="nil"/>
        </w:trPr>
        <w:tc>
          <w:tcPr>
            <w:tcW w:w="640" w:type="dxa"/>
            <w:vMerge/>
            <w:tcBorders>
              <w:top w:val="nil"/>
            </w:tcBorders>
            <w:tcMar>
              <w:top w:w="50" w:type="dxa"/>
              <w:left w:w="100" w:type="dxa"/>
            </w:tcMar>
          </w:tcPr>
          <w:p w:rsidR="004A4619" w:rsidRPr="008170B5" w:rsidRDefault="004A4619">
            <w:pPr>
              <w:rPr>
                <w:sz w:val="20"/>
                <w:szCs w:val="20"/>
              </w:rPr>
            </w:pPr>
          </w:p>
        </w:tc>
        <w:tc>
          <w:tcPr>
            <w:tcW w:w="5220" w:type="dxa"/>
            <w:vMerge/>
            <w:tcBorders>
              <w:top w:val="nil"/>
            </w:tcBorders>
            <w:tcMar>
              <w:top w:w="50" w:type="dxa"/>
              <w:left w:w="100" w:type="dxa"/>
            </w:tcMar>
          </w:tcPr>
          <w:p w:rsidR="004A4619" w:rsidRPr="008170B5" w:rsidRDefault="004A4619">
            <w:pPr>
              <w:rPr>
                <w:sz w:val="20"/>
                <w:szCs w:val="20"/>
              </w:rPr>
            </w:pPr>
          </w:p>
        </w:tc>
        <w:tc>
          <w:tcPr>
            <w:tcW w:w="1800" w:type="dxa"/>
            <w:tcMar>
              <w:top w:w="50" w:type="dxa"/>
              <w:left w:w="100" w:type="dxa"/>
            </w:tcMar>
            <w:vAlign w:val="center"/>
          </w:tcPr>
          <w:p w:rsidR="004A4619" w:rsidRDefault="004A4619" w:rsidP="00F6676A">
            <w:pPr>
              <w:spacing w:after="0"/>
              <w:ind w:left="135"/>
              <w:rPr>
                <w:sz w:val="20"/>
                <w:szCs w:val="20"/>
                <w:lang w:val="ru-RU"/>
              </w:rPr>
            </w:pPr>
            <w:r w:rsidRPr="008170B5">
              <w:rPr>
                <w:rFonts w:ascii="Times New Roman" w:hAnsi="Times New Roman"/>
                <w:b/>
                <w:color w:val="000000"/>
                <w:sz w:val="20"/>
                <w:szCs w:val="20"/>
              </w:rPr>
              <w:t xml:space="preserve">Всего </w:t>
            </w:r>
          </w:p>
          <w:p w:rsidR="004A4619" w:rsidRPr="00F6676A" w:rsidRDefault="004A4619" w:rsidP="00F6676A">
            <w:pPr>
              <w:spacing w:after="0"/>
              <w:ind w:left="135"/>
              <w:rPr>
                <w:sz w:val="20"/>
                <w:szCs w:val="20"/>
                <w:lang w:val="ru-RU"/>
              </w:rPr>
            </w:pPr>
          </w:p>
        </w:tc>
        <w:tc>
          <w:tcPr>
            <w:tcW w:w="1800" w:type="dxa"/>
            <w:tcMar>
              <w:top w:w="50" w:type="dxa"/>
              <w:left w:w="100" w:type="dxa"/>
            </w:tcMar>
            <w:vAlign w:val="center"/>
          </w:tcPr>
          <w:p w:rsidR="004A4619" w:rsidRDefault="004A4619" w:rsidP="00F6676A">
            <w:pPr>
              <w:spacing w:after="0"/>
              <w:ind w:left="135"/>
              <w:rPr>
                <w:rFonts w:ascii="Times New Roman" w:hAnsi="Times New Roman"/>
                <w:b/>
                <w:color w:val="000000"/>
                <w:sz w:val="20"/>
                <w:szCs w:val="20"/>
                <w:lang w:val="ru-RU"/>
              </w:rPr>
            </w:pPr>
            <w:r w:rsidRPr="008170B5">
              <w:rPr>
                <w:rFonts w:ascii="Times New Roman" w:hAnsi="Times New Roman"/>
                <w:b/>
                <w:color w:val="000000"/>
                <w:sz w:val="20"/>
                <w:szCs w:val="20"/>
              </w:rPr>
              <w:t xml:space="preserve">Контрольные работы </w:t>
            </w:r>
          </w:p>
          <w:p w:rsidR="004A4619" w:rsidRPr="00F6676A" w:rsidRDefault="004A4619" w:rsidP="00F6676A">
            <w:pPr>
              <w:spacing w:after="0"/>
              <w:ind w:left="135"/>
              <w:rPr>
                <w:sz w:val="20"/>
                <w:szCs w:val="20"/>
                <w:lang w:val="ru-RU"/>
              </w:rPr>
            </w:pPr>
          </w:p>
        </w:tc>
        <w:tc>
          <w:tcPr>
            <w:tcW w:w="2340" w:type="dxa"/>
            <w:tcMar>
              <w:top w:w="50" w:type="dxa"/>
              <w:left w:w="100" w:type="dxa"/>
            </w:tcMar>
            <w:vAlign w:val="center"/>
          </w:tcPr>
          <w:p w:rsidR="004A4619" w:rsidRDefault="004A4619" w:rsidP="00F6676A">
            <w:pPr>
              <w:spacing w:after="0"/>
              <w:ind w:left="135"/>
              <w:rPr>
                <w:sz w:val="20"/>
                <w:szCs w:val="20"/>
                <w:lang w:val="ru-RU"/>
              </w:rPr>
            </w:pPr>
            <w:r w:rsidRPr="008170B5">
              <w:rPr>
                <w:rFonts w:ascii="Times New Roman" w:hAnsi="Times New Roman"/>
                <w:b/>
                <w:color w:val="000000"/>
                <w:sz w:val="20"/>
                <w:szCs w:val="20"/>
              </w:rPr>
              <w:t xml:space="preserve">Практические работы </w:t>
            </w:r>
          </w:p>
          <w:p w:rsidR="004A4619" w:rsidRPr="00F6676A" w:rsidRDefault="004A4619" w:rsidP="00F6676A">
            <w:pPr>
              <w:spacing w:after="0"/>
              <w:ind w:left="135"/>
              <w:rPr>
                <w:sz w:val="20"/>
                <w:szCs w:val="20"/>
                <w:lang w:val="ru-RU"/>
              </w:rPr>
            </w:pPr>
          </w:p>
        </w:tc>
        <w:tc>
          <w:tcPr>
            <w:tcW w:w="2340" w:type="dxa"/>
            <w:vMerge/>
            <w:tcBorders>
              <w:top w:val="nil"/>
            </w:tcBorders>
            <w:tcMar>
              <w:top w:w="50" w:type="dxa"/>
              <w:left w:w="100" w:type="dxa"/>
            </w:tcMar>
          </w:tcPr>
          <w:p w:rsidR="004A4619" w:rsidRPr="008170B5" w:rsidRDefault="004A4619">
            <w:pPr>
              <w:rPr>
                <w:sz w:val="20"/>
                <w:szCs w:val="20"/>
              </w:rPr>
            </w:pPr>
          </w:p>
        </w:tc>
      </w:tr>
      <w:tr w:rsidR="004A4619" w:rsidRPr="00A07CF6" w:rsidTr="00F6676A">
        <w:trPr>
          <w:trHeight w:val="144"/>
          <w:tblCellSpacing w:w="20" w:type="nil"/>
        </w:trPr>
        <w:tc>
          <w:tcPr>
            <w:tcW w:w="14140" w:type="dxa"/>
            <w:gridSpan w:val="6"/>
            <w:tcMar>
              <w:top w:w="50" w:type="dxa"/>
              <w:left w:w="100" w:type="dxa"/>
            </w:tcMar>
            <w:vAlign w:val="center"/>
          </w:tcPr>
          <w:p w:rsidR="004A4619" w:rsidRPr="008170B5" w:rsidRDefault="004A4619">
            <w:pPr>
              <w:spacing w:after="0"/>
              <w:ind w:left="135"/>
              <w:rPr>
                <w:sz w:val="20"/>
                <w:szCs w:val="20"/>
                <w:lang w:val="ru-RU"/>
              </w:rPr>
            </w:pPr>
            <w:r w:rsidRPr="008170B5">
              <w:rPr>
                <w:rFonts w:ascii="Times New Roman" w:hAnsi="Times New Roman"/>
                <w:b/>
                <w:color w:val="000000"/>
                <w:sz w:val="20"/>
                <w:szCs w:val="20"/>
                <w:lang w:val="ru-RU"/>
              </w:rPr>
              <w:t>Раздел 1.</w:t>
            </w:r>
            <w:r w:rsidRPr="008170B5">
              <w:rPr>
                <w:rFonts w:ascii="Times New Roman" w:hAnsi="Times New Roman"/>
                <w:color w:val="000000"/>
                <w:sz w:val="20"/>
                <w:szCs w:val="20"/>
                <w:lang w:val="ru-RU"/>
              </w:rPr>
              <w:t xml:space="preserve"> </w:t>
            </w:r>
            <w:r w:rsidRPr="008170B5">
              <w:rPr>
                <w:rFonts w:ascii="Times New Roman" w:hAnsi="Times New Roman"/>
                <w:b/>
                <w:color w:val="000000"/>
                <w:sz w:val="20"/>
                <w:szCs w:val="20"/>
                <w:lang w:val="ru-RU"/>
              </w:rPr>
              <w:t>Теоретические основы органической химии</w:t>
            </w: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1.1</w:t>
            </w:r>
          </w:p>
        </w:tc>
        <w:tc>
          <w:tcPr>
            <w:tcW w:w="5220" w:type="dxa"/>
            <w:tcMar>
              <w:top w:w="50" w:type="dxa"/>
              <w:left w:w="100" w:type="dxa"/>
            </w:tcMar>
            <w:vAlign w:val="center"/>
          </w:tcPr>
          <w:p w:rsidR="004A4619" w:rsidRPr="008170B5" w:rsidRDefault="004A4619">
            <w:pPr>
              <w:spacing w:after="0"/>
              <w:ind w:left="135"/>
              <w:rPr>
                <w:sz w:val="20"/>
                <w:szCs w:val="20"/>
                <w:lang w:val="ru-RU"/>
              </w:rPr>
            </w:pPr>
            <w:r w:rsidRPr="008170B5">
              <w:rPr>
                <w:rFonts w:ascii="Times New Roman" w:hAnsi="Times New Roman"/>
                <w:color w:val="000000"/>
                <w:sz w:val="20"/>
                <w:szCs w:val="20"/>
                <w:lang w:val="ru-RU"/>
              </w:rPr>
              <w:t>Предмет органической химии. Теория строения органических соединений А. М. Бутлерова</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lang w:val="ru-RU"/>
              </w:rPr>
              <w:t xml:space="preserve"> </w:t>
            </w:r>
            <w:r w:rsidRPr="008170B5">
              <w:rPr>
                <w:rFonts w:ascii="Times New Roman" w:hAnsi="Times New Roman"/>
                <w:color w:val="000000"/>
                <w:sz w:val="20"/>
                <w:szCs w:val="20"/>
              </w:rPr>
              <w:t xml:space="preserve">5 </w:t>
            </w:r>
          </w:p>
        </w:tc>
        <w:tc>
          <w:tcPr>
            <w:tcW w:w="180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5860" w:type="dxa"/>
            <w:gridSpan w:val="2"/>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Итого по разделу</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5 </w:t>
            </w:r>
          </w:p>
        </w:tc>
        <w:tc>
          <w:tcPr>
            <w:tcW w:w="6480" w:type="dxa"/>
            <w:gridSpan w:val="3"/>
            <w:tcMar>
              <w:top w:w="50" w:type="dxa"/>
              <w:left w:w="100" w:type="dxa"/>
            </w:tcMar>
            <w:vAlign w:val="center"/>
          </w:tcPr>
          <w:p w:rsidR="004A4619" w:rsidRPr="008170B5" w:rsidRDefault="004A4619">
            <w:pPr>
              <w:rPr>
                <w:sz w:val="20"/>
                <w:szCs w:val="20"/>
              </w:rPr>
            </w:pPr>
          </w:p>
        </w:tc>
      </w:tr>
      <w:tr w:rsidR="004A4619" w:rsidRPr="008170B5" w:rsidTr="00F6676A">
        <w:trPr>
          <w:trHeight w:val="144"/>
          <w:tblCellSpacing w:w="20" w:type="nil"/>
        </w:trPr>
        <w:tc>
          <w:tcPr>
            <w:tcW w:w="14140" w:type="dxa"/>
            <w:gridSpan w:val="6"/>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b/>
                <w:color w:val="000000"/>
                <w:sz w:val="20"/>
                <w:szCs w:val="20"/>
              </w:rPr>
              <w:t>Раздел 2.</w:t>
            </w:r>
            <w:r w:rsidRPr="008170B5">
              <w:rPr>
                <w:rFonts w:ascii="Times New Roman" w:hAnsi="Times New Roman"/>
                <w:color w:val="000000"/>
                <w:sz w:val="20"/>
                <w:szCs w:val="20"/>
              </w:rPr>
              <w:t xml:space="preserve"> </w:t>
            </w:r>
            <w:r w:rsidRPr="008170B5">
              <w:rPr>
                <w:rFonts w:ascii="Times New Roman" w:hAnsi="Times New Roman"/>
                <w:b/>
                <w:color w:val="000000"/>
                <w:sz w:val="20"/>
                <w:szCs w:val="20"/>
              </w:rPr>
              <w:t>Углеводороды</w:t>
            </w: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2.1</w:t>
            </w:r>
          </w:p>
        </w:tc>
        <w:tc>
          <w:tcPr>
            <w:tcW w:w="5220" w:type="dxa"/>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Предельные углеводороды — алканы</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9 </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2.2</w:t>
            </w:r>
          </w:p>
        </w:tc>
        <w:tc>
          <w:tcPr>
            <w:tcW w:w="5220" w:type="dxa"/>
            <w:tcMar>
              <w:top w:w="50" w:type="dxa"/>
              <w:left w:w="100" w:type="dxa"/>
            </w:tcMar>
            <w:vAlign w:val="center"/>
          </w:tcPr>
          <w:p w:rsidR="004A4619" w:rsidRPr="008170B5" w:rsidRDefault="004A4619">
            <w:pPr>
              <w:spacing w:after="0"/>
              <w:ind w:left="135"/>
              <w:rPr>
                <w:sz w:val="20"/>
                <w:szCs w:val="20"/>
                <w:lang w:val="ru-RU"/>
              </w:rPr>
            </w:pPr>
            <w:r w:rsidRPr="008170B5">
              <w:rPr>
                <w:rFonts w:ascii="Times New Roman" w:hAnsi="Times New Roman"/>
                <w:color w:val="000000"/>
                <w:sz w:val="20"/>
                <w:szCs w:val="20"/>
                <w:lang w:val="ru-RU"/>
              </w:rPr>
              <w:t>Непредельные углеводороды: алкены, алкадиены, алкины</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lang w:val="ru-RU"/>
              </w:rPr>
              <w:t xml:space="preserve"> </w:t>
            </w:r>
            <w:r w:rsidRPr="008170B5">
              <w:rPr>
                <w:rFonts w:ascii="Times New Roman" w:hAnsi="Times New Roman"/>
                <w:color w:val="000000"/>
                <w:sz w:val="20"/>
                <w:szCs w:val="20"/>
              </w:rPr>
              <w:t xml:space="preserve">8 </w:t>
            </w:r>
          </w:p>
        </w:tc>
        <w:tc>
          <w:tcPr>
            <w:tcW w:w="180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2.3</w:t>
            </w:r>
          </w:p>
        </w:tc>
        <w:tc>
          <w:tcPr>
            <w:tcW w:w="5220" w:type="dxa"/>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Ароматические углеводороды</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4 </w:t>
            </w:r>
          </w:p>
        </w:tc>
        <w:tc>
          <w:tcPr>
            <w:tcW w:w="180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2.4</w:t>
            </w:r>
          </w:p>
        </w:tc>
        <w:tc>
          <w:tcPr>
            <w:tcW w:w="5220" w:type="dxa"/>
            <w:tcMar>
              <w:top w:w="50" w:type="dxa"/>
              <w:left w:w="100" w:type="dxa"/>
            </w:tcMar>
            <w:vAlign w:val="center"/>
          </w:tcPr>
          <w:p w:rsidR="004A4619" w:rsidRPr="008170B5" w:rsidRDefault="004A4619">
            <w:pPr>
              <w:spacing w:after="0"/>
              <w:ind w:left="135"/>
              <w:rPr>
                <w:sz w:val="20"/>
                <w:szCs w:val="20"/>
                <w:lang w:val="ru-RU"/>
              </w:rPr>
            </w:pPr>
            <w:r w:rsidRPr="008170B5">
              <w:rPr>
                <w:rFonts w:ascii="Times New Roman" w:hAnsi="Times New Roman"/>
                <w:color w:val="000000"/>
                <w:sz w:val="20"/>
                <w:szCs w:val="20"/>
                <w:lang w:val="ru-RU"/>
              </w:rPr>
              <w:t>Природные источники углеводородов и их переработка</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lang w:val="ru-RU"/>
              </w:rPr>
              <w:t xml:space="preserve"> </w:t>
            </w:r>
            <w:r w:rsidRPr="008170B5">
              <w:rPr>
                <w:rFonts w:ascii="Times New Roman" w:hAnsi="Times New Roman"/>
                <w:color w:val="000000"/>
                <w:sz w:val="20"/>
                <w:szCs w:val="20"/>
              </w:rPr>
              <w:t xml:space="preserve">3 </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5860" w:type="dxa"/>
            <w:gridSpan w:val="2"/>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Итого по разделу</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24 </w:t>
            </w:r>
          </w:p>
        </w:tc>
        <w:tc>
          <w:tcPr>
            <w:tcW w:w="6480" w:type="dxa"/>
            <w:gridSpan w:val="3"/>
            <w:tcMar>
              <w:top w:w="50" w:type="dxa"/>
              <w:left w:w="100" w:type="dxa"/>
            </w:tcMar>
            <w:vAlign w:val="center"/>
          </w:tcPr>
          <w:p w:rsidR="004A4619" w:rsidRPr="008170B5" w:rsidRDefault="004A4619">
            <w:pPr>
              <w:rPr>
                <w:sz w:val="20"/>
                <w:szCs w:val="20"/>
              </w:rPr>
            </w:pPr>
          </w:p>
        </w:tc>
      </w:tr>
      <w:tr w:rsidR="004A4619" w:rsidRPr="008170B5" w:rsidTr="00F6676A">
        <w:trPr>
          <w:trHeight w:val="144"/>
          <w:tblCellSpacing w:w="20" w:type="nil"/>
        </w:trPr>
        <w:tc>
          <w:tcPr>
            <w:tcW w:w="14140" w:type="dxa"/>
            <w:gridSpan w:val="6"/>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b/>
                <w:color w:val="000000"/>
                <w:sz w:val="20"/>
                <w:szCs w:val="20"/>
              </w:rPr>
              <w:t>Раздел 3.</w:t>
            </w:r>
            <w:r w:rsidRPr="008170B5">
              <w:rPr>
                <w:rFonts w:ascii="Times New Roman" w:hAnsi="Times New Roman"/>
                <w:color w:val="000000"/>
                <w:sz w:val="20"/>
                <w:szCs w:val="20"/>
              </w:rPr>
              <w:t xml:space="preserve"> </w:t>
            </w:r>
            <w:r w:rsidRPr="008170B5">
              <w:rPr>
                <w:rFonts w:ascii="Times New Roman" w:hAnsi="Times New Roman"/>
                <w:b/>
                <w:color w:val="000000"/>
                <w:sz w:val="20"/>
                <w:szCs w:val="20"/>
              </w:rPr>
              <w:t>Кислородсодержащие органические соединения</w:t>
            </w: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3.1</w:t>
            </w:r>
          </w:p>
        </w:tc>
        <w:tc>
          <w:tcPr>
            <w:tcW w:w="5220" w:type="dxa"/>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Спирты. Фенол</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7 </w:t>
            </w:r>
          </w:p>
        </w:tc>
        <w:tc>
          <w:tcPr>
            <w:tcW w:w="180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3.2</w:t>
            </w:r>
          </w:p>
        </w:tc>
        <w:tc>
          <w:tcPr>
            <w:tcW w:w="5220" w:type="dxa"/>
            <w:tcMar>
              <w:top w:w="50" w:type="dxa"/>
              <w:left w:w="100" w:type="dxa"/>
            </w:tcMar>
            <w:vAlign w:val="center"/>
          </w:tcPr>
          <w:p w:rsidR="004A4619" w:rsidRPr="008170B5" w:rsidRDefault="004A4619">
            <w:pPr>
              <w:spacing w:after="0"/>
              <w:ind w:left="135"/>
              <w:rPr>
                <w:sz w:val="20"/>
                <w:szCs w:val="20"/>
                <w:lang w:val="ru-RU"/>
              </w:rPr>
            </w:pPr>
            <w:r w:rsidRPr="008170B5">
              <w:rPr>
                <w:rFonts w:ascii="Times New Roman" w:hAnsi="Times New Roman"/>
                <w:color w:val="000000"/>
                <w:sz w:val="20"/>
                <w:szCs w:val="20"/>
                <w:lang w:val="ru-RU"/>
              </w:rPr>
              <w:t>Альдегиды. Карбоновые кислоты. Сложные эфиры</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lang w:val="ru-RU"/>
              </w:rPr>
              <w:t xml:space="preserve"> </w:t>
            </w:r>
            <w:r w:rsidRPr="008170B5">
              <w:rPr>
                <w:rFonts w:ascii="Times New Roman" w:hAnsi="Times New Roman"/>
                <w:color w:val="000000"/>
                <w:sz w:val="20"/>
                <w:szCs w:val="20"/>
              </w:rPr>
              <w:t xml:space="preserve">10 </w:t>
            </w:r>
          </w:p>
        </w:tc>
        <w:tc>
          <w:tcPr>
            <w:tcW w:w="180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2 </w:t>
            </w: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3.3</w:t>
            </w:r>
          </w:p>
        </w:tc>
        <w:tc>
          <w:tcPr>
            <w:tcW w:w="5220" w:type="dxa"/>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Углеводы</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6 </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5860" w:type="dxa"/>
            <w:gridSpan w:val="2"/>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Итого по разделу</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23 </w:t>
            </w:r>
          </w:p>
        </w:tc>
        <w:tc>
          <w:tcPr>
            <w:tcW w:w="6480" w:type="dxa"/>
            <w:gridSpan w:val="3"/>
            <w:tcMar>
              <w:top w:w="50" w:type="dxa"/>
              <w:left w:w="100" w:type="dxa"/>
            </w:tcMar>
            <w:vAlign w:val="center"/>
          </w:tcPr>
          <w:p w:rsidR="004A4619" w:rsidRPr="008170B5" w:rsidRDefault="004A4619">
            <w:pPr>
              <w:rPr>
                <w:sz w:val="20"/>
                <w:szCs w:val="20"/>
              </w:rPr>
            </w:pPr>
          </w:p>
        </w:tc>
      </w:tr>
      <w:tr w:rsidR="004A4619" w:rsidRPr="008170B5" w:rsidTr="00F6676A">
        <w:trPr>
          <w:trHeight w:val="144"/>
          <w:tblCellSpacing w:w="20" w:type="nil"/>
        </w:trPr>
        <w:tc>
          <w:tcPr>
            <w:tcW w:w="14140" w:type="dxa"/>
            <w:gridSpan w:val="6"/>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b/>
                <w:color w:val="000000"/>
                <w:sz w:val="20"/>
                <w:szCs w:val="20"/>
              </w:rPr>
              <w:t>Раздел 4.</w:t>
            </w:r>
            <w:r w:rsidRPr="008170B5">
              <w:rPr>
                <w:rFonts w:ascii="Times New Roman" w:hAnsi="Times New Roman"/>
                <w:color w:val="000000"/>
                <w:sz w:val="20"/>
                <w:szCs w:val="20"/>
              </w:rPr>
              <w:t xml:space="preserve"> </w:t>
            </w:r>
            <w:r w:rsidRPr="008170B5">
              <w:rPr>
                <w:rFonts w:ascii="Times New Roman" w:hAnsi="Times New Roman"/>
                <w:b/>
                <w:color w:val="000000"/>
                <w:sz w:val="20"/>
                <w:szCs w:val="20"/>
              </w:rPr>
              <w:t>Азотсодержащие органические соединения</w:t>
            </w: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4.1</w:t>
            </w:r>
          </w:p>
        </w:tc>
        <w:tc>
          <w:tcPr>
            <w:tcW w:w="5220" w:type="dxa"/>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Амины. Аминокислоты. Белки</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6 </w:t>
            </w:r>
          </w:p>
        </w:tc>
        <w:tc>
          <w:tcPr>
            <w:tcW w:w="180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jc w:val="center"/>
              <w:rPr>
                <w:sz w:val="20"/>
                <w:szCs w:val="20"/>
              </w:rPr>
            </w:pP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5860" w:type="dxa"/>
            <w:gridSpan w:val="2"/>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Итого по разделу</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6 </w:t>
            </w:r>
          </w:p>
        </w:tc>
        <w:tc>
          <w:tcPr>
            <w:tcW w:w="6480" w:type="dxa"/>
            <w:gridSpan w:val="3"/>
            <w:tcMar>
              <w:top w:w="50" w:type="dxa"/>
              <w:left w:w="100" w:type="dxa"/>
            </w:tcMar>
            <w:vAlign w:val="center"/>
          </w:tcPr>
          <w:p w:rsidR="004A4619" w:rsidRPr="008170B5" w:rsidRDefault="004A4619">
            <w:pPr>
              <w:rPr>
                <w:sz w:val="20"/>
                <w:szCs w:val="20"/>
              </w:rPr>
            </w:pPr>
          </w:p>
        </w:tc>
      </w:tr>
      <w:tr w:rsidR="004A4619" w:rsidRPr="008170B5" w:rsidTr="00F6676A">
        <w:trPr>
          <w:trHeight w:val="144"/>
          <w:tblCellSpacing w:w="20" w:type="nil"/>
        </w:trPr>
        <w:tc>
          <w:tcPr>
            <w:tcW w:w="14140" w:type="dxa"/>
            <w:gridSpan w:val="6"/>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b/>
                <w:color w:val="000000"/>
                <w:sz w:val="20"/>
                <w:szCs w:val="20"/>
              </w:rPr>
              <w:t>Раздел 5.</w:t>
            </w:r>
            <w:r w:rsidRPr="008170B5">
              <w:rPr>
                <w:rFonts w:ascii="Times New Roman" w:hAnsi="Times New Roman"/>
                <w:color w:val="000000"/>
                <w:sz w:val="20"/>
                <w:szCs w:val="20"/>
              </w:rPr>
              <w:t xml:space="preserve"> </w:t>
            </w:r>
            <w:r w:rsidRPr="008170B5">
              <w:rPr>
                <w:rFonts w:ascii="Times New Roman" w:hAnsi="Times New Roman"/>
                <w:b/>
                <w:color w:val="000000"/>
                <w:sz w:val="20"/>
                <w:szCs w:val="20"/>
              </w:rPr>
              <w:t>Высокомолекулярные соединения</w:t>
            </w:r>
          </w:p>
        </w:tc>
      </w:tr>
      <w:tr w:rsidR="004A4619" w:rsidRPr="008170B5" w:rsidTr="00F6676A">
        <w:trPr>
          <w:trHeight w:val="144"/>
          <w:tblCellSpacing w:w="20" w:type="nil"/>
        </w:trPr>
        <w:tc>
          <w:tcPr>
            <w:tcW w:w="640" w:type="dxa"/>
            <w:tcMar>
              <w:top w:w="50" w:type="dxa"/>
              <w:left w:w="100" w:type="dxa"/>
            </w:tcMar>
            <w:vAlign w:val="center"/>
          </w:tcPr>
          <w:p w:rsidR="004A4619" w:rsidRPr="008170B5" w:rsidRDefault="004A4619">
            <w:pPr>
              <w:spacing w:after="0"/>
              <w:rPr>
                <w:sz w:val="20"/>
                <w:szCs w:val="20"/>
              </w:rPr>
            </w:pPr>
            <w:r w:rsidRPr="008170B5">
              <w:rPr>
                <w:rFonts w:ascii="Times New Roman" w:hAnsi="Times New Roman"/>
                <w:color w:val="000000"/>
                <w:sz w:val="20"/>
                <w:szCs w:val="20"/>
              </w:rPr>
              <w:t>5.1</w:t>
            </w:r>
          </w:p>
        </w:tc>
        <w:tc>
          <w:tcPr>
            <w:tcW w:w="5220" w:type="dxa"/>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Пластмассы. Каучуки. Волокна</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10 </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 </w:t>
            </w:r>
          </w:p>
        </w:tc>
        <w:tc>
          <w:tcPr>
            <w:tcW w:w="2340" w:type="dxa"/>
            <w:tcMar>
              <w:top w:w="50" w:type="dxa"/>
              <w:left w:w="100" w:type="dxa"/>
            </w:tcMar>
            <w:vAlign w:val="center"/>
          </w:tcPr>
          <w:p w:rsidR="004A4619" w:rsidRPr="008170B5" w:rsidRDefault="004A4619">
            <w:pPr>
              <w:spacing w:after="0"/>
              <w:ind w:left="135"/>
              <w:rPr>
                <w:sz w:val="20"/>
                <w:szCs w:val="20"/>
              </w:rPr>
            </w:pPr>
          </w:p>
        </w:tc>
      </w:tr>
      <w:tr w:rsidR="004A4619" w:rsidRPr="008170B5" w:rsidTr="00F6676A">
        <w:trPr>
          <w:trHeight w:val="144"/>
          <w:tblCellSpacing w:w="20" w:type="nil"/>
        </w:trPr>
        <w:tc>
          <w:tcPr>
            <w:tcW w:w="5860" w:type="dxa"/>
            <w:gridSpan w:val="2"/>
            <w:tcMar>
              <w:top w:w="50" w:type="dxa"/>
              <w:left w:w="100" w:type="dxa"/>
            </w:tcMar>
            <w:vAlign w:val="center"/>
          </w:tcPr>
          <w:p w:rsidR="004A4619" w:rsidRPr="008170B5" w:rsidRDefault="004A4619">
            <w:pPr>
              <w:spacing w:after="0"/>
              <w:ind w:left="135"/>
              <w:rPr>
                <w:sz w:val="20"/>
                <w:szCs w:val="20"/>
              </w:rPr>
            </w:pPr>
            <w:r w:rsidRPr="008170B5">
              <w:rPr>
                <w:rFonts w:ascii="Times New Roman" w:hAnsi="Times New Roman"/>
                <w:color w:val="000000"/>
                <w:sz w:val="20"/>
                <w:szCs w:val="20"/>
              </w:rPr>
              <w:t>Итого по разделу</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10 </w:t>
            </w:r>
          </w:p>
        </w:tc>
        <w:tc>
          <w:tcPr>
            <w:tcW w:w="6480" w:type="dxa"/>
            <w:gridSpan w:val="3"/>
            <w:tcMar>
              <w:top w:w="50" w:type="dxa"/>
              <w:left w:w="100" w:type="dxa"/>
            </w:tcMar>
            <w:vAlign w:val="center"/>
          </w:tcPr>
          <w:p w:rsidR="004A4619" w:rsidRPr="008170B5" w:rsidRDefault="004A4619">
            <w:pPr>
              <w:rPr>
                <w:sz w:val="20"/>
                <w:szCs w:val="20"/>
              </w:rPr>
            </w:pPr>
          </w:p>
        </w:tc>
      </w:tr>
      <w:tr w:rsidR="004A4619" w:rsidRPr="008170B5" w:rsidTr="00F6676A">
        <w:trPr>
          <w:trHeight w:val="144"/>
          <w:tblCellSpacing w:w="20" w:type="nil"/>
        </w:trPr>
        <w:tc>
          <w:tcPr>
            <w:tcW w:w="5860" w:type="dxa"/>
            <w:gridSpan w:val="2"/>
            <w:tcMar>
              <w:top w:w="50" w:type="dxa"/>
              <w:left w:w="100" w:type="dxa"/>
            </w:tcMar>
            <w:vAlign w:val="center"/>
          </w:tcPr>
          <w:p w:rsidR="004A4619" w:rsidRPr="008170B5" w:rsidRDefault="004A4619">
            <w:pPr>
              <w:spacing w:after="0"/>
              <w:ind w:left="135"/>
              <w:rPr>
                <w:sz w:val="20"/>
                <w:szCs w:val="20"/>
                <w:lang w:val="ru-RU"/>
              </w:rPr>
            </w:pPr>
            <w:r w:rsidRPr="008170B5">
              <w:rPr>
                <w:rFonts w:ascii="Times New Roman" w:hAnsi="Times New Roman"/>
                <w:color w:val="000000"/>
                <w:sz w:val="20"/>
                <w:szCs w:val="20"/>
                <w:lang w:val="ru-RU"/>
              </w:rPr>
              <w:t>ОБЩЕЕ КОЛИЧЕСТВО ЧАСОВ ПО ПРОГРАММЕ</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lang w:val="ru-RU"/>
              </w:rPr>
              <w:t xml:space="preserve"> </w:t>
            </w:r>
            <w:r w:rsidRPr="008170B5">
              <w:rPr>
                <w:rFonts w:ascii="Times New Roman" w:hAnsi="Times New Roman"/>
                <w:color w:val="000000"/>
                <w:sz w:val="20"/>
                <w:szCs w:val="20"/>
              </w:rPr>
              <w:t xml:space="preserve">68 </w:t>
            </w:r>
          </w:p>
        </w:tc>
        <w:tc>
          <w:tcPr>
            <w:tcW w:w="180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4 </w:t>
            </w:r>
          </w:p>
        </w:tc>
        <w:tc>
          <w:tcPr>
            <w:tcW w:w="2340" w:type="dxa"/>
            <w:tcMar>
              <w:top w:w="50" w:type="dxa"/>
              <w:left w:w="100" w:type="dxa"/>
            </w:tcMar>
            <w:vAlign w:val="center"/>
          </w:tcPr>
          <w:p w:rsidR="004A4619" w:rsidRPr="008170B5" w:rsidRDefault="004A4619">
            <w:pPr>
              <w:spacing w:after="0"/>
              <w:ind w:left="135"/>
              <w:jc w:val="center"/>
              <w:rPr>
                <w:sz w:val="20"/>
                <w:szCs w:val="20"/>
              </w:rPr>
            </w:pPr>
            <w:r w:rsidRPr="008170B5">
              <w:rPr>
                <w:rFonts w:ascii="Times New Roman" w:hAnsi="Times New Roman"/>
                <w:color w:val="000000"/>
                <w:sz w:val="20"/>
                <w:szCs w:val="20"/>
              </w:rPr>
              <w:t xml:space="preserve"> 6 </w:t>
            </w:r>
          </w:p>
        </w:tc>
        <w:tc>
          <w:tcPr>
            <w:tcW w:w="2340" w:type="dxa"/>
            <w:tcMar>
              <w:top w:w="50" w:type="dxa"/>
              <w:left w:w="100" w:type="dxa"/>
            </w:tcMar>
            <w:vAlign w:val="center"/>
          </w:tcPr>
          <w:p w:rsidR="004A4619" w:rsidRPr="008170B5" w:rsidRDefault="004A4619">
            <w:pPr>
              <w:rPr>
                <w:sz w:val="20"/>
                <w:szCs w:val="20"/>
              </w:rPr>
            </w:pPr>
          </w:p>
        </w:tc>
      </w:tr>
    </w:tbl>
    <w:p w:rsidR="004A4619" w:rsidRPr="00F6676A" w:rsidRDefault="004A4619">
      <w:pPr>
        <w:rPr>
          <w:sz w:val="20"/>
          <w:szCs w:val="20"/>
          <w:lang w:val="ru-RU"/>
        </w:rPr>
        <w:sectPr w:rsidR="004A4619" w:rsidRPr="00F6676A" w:rsidSect="008170B5">
          <w:pgSz w:w="16383" w:h="11906" w:orient="landscape"/>
          <w:pgMar w:top="567" w:right="567" w:bottom="567" w:left="567" w:header="720" w:footer="720" w:gutter="0"/>
          <w:cols w:space="720"/>
        </w:sectPr>
      </w:pPr>
    </w:p>
    <w:p w:rsidR="004A4619" w:rsidRPr="008170B5" w:rsidRDefault="004A4619" w:rsidP="00F6676A">
      <w:pPr>
        <w:spacing w:after="0"/>
        <w:jc w:val="center"/>
        <w:rPr>
          <w:sz w:val="20"/>
          <w:szCs w:val="20"/>
        </w:rPr>
      </w:pPr>
      <w:r w:rsidRPr="008170B5">
        <w:rPr>
          <w:rFonts w:ascii="Times New Roman" w:hAnsi="Times New Roman"/>
          <w:b/>
          <w:color w:val="000000"/>
          <w:sz w:val="20"/>
          <w:szCs w:val="20"/>
        </w:rPr>
        <w:t>ПОУРОЧНОЕ ПЛАНИРОВАНИЕ</w:t>
      </w:r>
    </w:p>
    <w:p w:rsidR="004A4619" w:rsidRPr="008170B5" w:rsidRDefault="004A4619" w:rsidP="00F6676A">
      <w:pPr>
        <w:spacing w:after="0"/>
        <w:ind w:left="120"/>
        <w:jc w:val="center"/>
        <w:rPr>
          <w:sz w:val="20"/>
          <w:szCs w:val="20"/>
        </w:rPr>
      </w:pPr>
      <w:r w:rsidRPr="008170B5">
        <w:rPr>
          <w:rFonts w:ascii="Times New Roman" w:hAnsi="Times New Roman"/>
          <w:b/>
          <w:color w:val="000000"/>
          <w:sz w:val="20"/>
          <w:szCs w:val="20"/>
        </w:rPr>
        <w:t>10 КЛАСС</w:t>
      </w:r>
    </w:p>
    <w:tbl>
      <w:tblPr>
        <w:tblW w:w="0" w:type="auto"/>
        <w:tblBorders>
          <w:top w:val="single" w:sz="12" w:space="0" w:color="000000"/>
          <w:left w:val="single" w:sz="12" w:space="0" w:color="000000"/>
          <w:bottom w:val="single" w:sz="12" w:space="0" w:color="000000"/>
          <w:right w:val="single" w:sz="12" w:space="0" w:color="000000"/>
          <w:insideV w:val="single" w:sz="6" w:space="0" w:color="000000"/>
        </w:tblBorders>
        <w:tblLayout w:type="fixed"/>
        <w:tblLook w:val="01E0"/>
      </w:tblPr>
      <w:tblGrid>
        <w:gridCol w:w="645"/>
        <w:gridCol w:w="9003"/>
        <w:gridCol w:w="1080"/>
        <w:gridCol w:w="1440"/>
        <w:gridCol w:w="1620"/>
        <w:gridCol w:w="1334"/>
      </w:tblGrid>
      <w:tr w:rsidR="004A4619" w:rsidRPr="008170B5" w:rsidTr="0042572C">
        <w:trPr>
          <w:trHeight w:val="144"/>
        </w:trPr>
        <w:tc>
          <w:tcPr>
            <w:tcW w:w="645" w:type="dxa"/>
            <w:vMerge w:val="restart"/>
            <w:tcBorders>
              <w:top w:val="single" w:sz="12" w:space="0" w:color="000000"/>
              <w:bottom w:val="single" w:sz="6" w:space="0" w:color="000000"/>
              <w:tl2br w:val="single" w:sz="6" w:space="0" w:color="000000"/>
            </w:tcBorders>
          </w:tcPr>
          <w:p w:rsidR="004A4619" w:rsidRPr="0042572C" w:rsidRDefault="004A4619" w:rsidP="0042572C">
            <w:pPr>
              <w:spacing w:after="0"/>
              <w:ind w:left="135"/>
              <w:rPr>
                <w:b/>
                <w:bCs/>
                <w:sz w:val="20"/>
                <w:szCs w:val="20"/>
              </w:rPr>
            </w:pPr>
            <w:r w:rsidRPr="0042572C">
              <w:rPr>
                <w:rFonts w:ascii="Times New Roman" w:hAnsi="Times New Roman"/>
                <w:bCs/>
                <w:color w:val="000000"/>
                <w:sz w:val="20"/>
                <w:szCs w:val="20"/>
              </w:rPr>
              <w:t xml:space="preserve">№ п/п </w:t>
            </w:r>
          </w:p>
          <w:p w:rsidR="004A4619" w:rsidRPr="0042572C" w:rsidRDefault="004A4619" w:rsidP="0042572C">
            <w:pPr>
              <w:spacing w:after="0"/>
              <w:ind w:left="135"/>
              <w:rPr>
                <w:b/>
                <w:bCs/>
                <w:sz w:val="20"/>
                <w:szCs w:val="20"/>
              </w:rPr>
            </w:pPr>
          </w:p>
        </w:tc>
        <w:tc>
          <w:tcPr>
            <w:tcW w:w="9003" w:type="dxa"/>
            <w:vMerge w:val="restart"/>
            <w:tcBorders>
              <w:top w:val="single" w:sz="12" w:space="0" w:color="000000"/>
              <w:bottom w:val="single" w:sz="6" w:space="0" w:color="000000"/>
            </w:tcBorders>
          </w:tcPr>
          <w:p w:rsidR="004A4619" w:rsidRPr="0042572C" w:rsidRDefault="004A4619" w:rsidP="0042572C">
            <w:pPr>
              <w:spacing w:after="0"/>
              <w:ind w:left="135"/>
              <w:rPr>
                <w:b/>
                <w:bCs/>
                <w:sz w:val="20"/>
                <w:szCs w:val="20"/>
              </w:rPr>
            </w:pPr>
            <w:r w:rsidRPr="0042572C">
              <w:rPr>
                <w:rFonts w:ascii="Times New Roman" w:hAnsi="Times New Roman"/>
                <w:bCs/>
                <w:color w:val="000000"/>
                <w:sz w:val="20"/>
                <w:szCs w:val="20"/>
              </w:rPr>
              <w:t xml:space="preserve">Тема урока </w:t>
            </w:r>
          </w:p>
          <w:p w:rsidR="004A4619" w:rsidRPr="0042572C" w:rsidRDefault="004A4619" w:rsidP="0042572C">
            <w:pPr>
              <w:spacing w:after="0"/>
              <w:ind w:left="135"/>
              <w:rPr>
                <w:b/>
                <w:bCs/>
                <w:sz w:val="20"/>
                <w:szCs w:val="20"/>
              </w:rPr>
            </w:pPr>
          </w:p>
        </w:tc>
        <w:tc>
          <w:tcPr>
            <w:tcW w:w="4140" w:type="dxa"/>
            <w:gridSpan w:val="3"/>
            <w:tcBorders>
              <w:top w:val="single" w:sz="12" w:space="0" w:color="000000"/>
              <w:bottom w:val="single" w:sz="6" w:space="0" w:color="000000"/>
            </w:tcBorders>
          </w:tcPr>
          <w:p w:rsidR="004A4619" w:rsidRPr="0042572C" w:rsidRDefault="004A4619" w:rsidP="0042572C">
            <w:pPr>
              <w:spacing w:after="0"/>
              <w:rPr>
                <w:b/>
                <w:bCs/>
                <w:sz w:val="20"/>
                <w:szCs w:val="20"/>
              </w:rPr>
            </w:pPr>
            <w:r w:rsidRPr="0042572C">
              <w:rPr>
                <w:rFonts w:ascii="Times New Roman" w:hAnsi="Times New Roman"/>
                <w:bCs/>
                <w:color w:val="000000"/>
                <w:sz w:val="20"/>
                <w:szCs w:val="20"/>
              </w:rPr>
              <w:t>Количество часов</w:t>
            </w:r>
          </w:p>
        </w:tc>
        <w:tc>
          <w:tcPr>
            <w:tcW w:w="1334" w:type="dxa"/>
            <w:vMerge w:val="restart"/>
            <w:tcBorders>
              <w:top w:val="single" w:sz="12" w:space="0" w:color="000000"/>
              <w:bottom w:val="single" w:sz="6" w:space="0" w:color="000000"/>
            </w:tcBorders>
          </w:tcPr>
          <w:p w:rsidR="004A4619" w:rsidRPr="0042572C" w:rsidRDefault="004A4619" w:rsidP="0042572C">
            <w:pPr>
              <w:spacing w:after="0"/>
              <w:ind w:left="135"/>
              <w:rPr>
                <w:b/>
                <w:bCs/>
                <w:sz w:val="20"/>
                <w:szCs w:val="20"/>
              </w:rPr>
            </w:pPr>
            <w:r w:rsidRPr="0042572C">
              <w:rPr>
                <w:rFonts w:ascii="Times New Roman" w:hAnsi="Times New Roman"/>
                <w:bCs/>
                <w:color w:val="000000"/>
                <w:sz w:val="20"/>
                <w:szCs w:val="20"/>
              </w:rPr>
              <w:t xml:space="preserve">Дата изучения </w:t>
            </w:r>
          </w:p>
          <w:p w:rsidR="004A4619" w:rsidRPr="0042572C" w:rsidRDefault="004A4619" w:rsidP="0042572C">
            <w:pPr>
              <w:spacing w:after="0"/>
              <w:ind w:left="135"/>
              <w:rPr>
                <w:b/>
                <w:bCs/>
                <w:sz w:val="20"/>
                <w:szCs w:val="20"/>
              </w:rPr>
            </w:pPr>
          </w:p>
        </w:tc>
      </w:tr>
      <w:tr w:rsidR="004A4619" w:rsidRPr="008170B5" w:rsidTr="0042572C">
        <w:trPr>
          <w:trHeight w:val="144"/>
        </w:trPr>
        <w:tc>
          <w:tcPr>
            <w:tcW w:w="645" w:type="dxa"/>
            <w:vMerge/>
          </w:tcPr>
          <w:p w:rsidR="004A4619" w:rsidRPr="0042572C" w:rsidRDefault="004A4619">
            <w:pPr>
              <w:rPr>
                <w:b/>
                <w:bCs/>
                <w:sz w:val="20"/>
                <w:szCs w:val="20"/>
              </w:rPr>
            </w:pPr>
          </w:p>
        </w:tc>
        <w:tc>
          <w:tcPr>
            <w:tcW w:w="9003" w:type="dxa"/>
            <w:vMerge/>
          </w:tcPr>
          <w:p w:rsidR="004A4619" w:rsidRPr="0042572C" w:rsidRDefault="004A4619">
            <w:pPr>
              <w:rPr>
                <w:sz w:val="20"/>
                <w:szCs w:val="20"/>
              </w:rPr>
            </w:pPr>
          </w:p>
        </w:tc>
        <w:tc>
          <w:tcPr>
            <w:tcW w:w="1080" w:type="dxa"/>
          </w:tcPr>
          <w:p w:rsidR="004A4619" w:rsidRPr="0042572C" w:rsidRDefault="004A4619" w:rsidP="0042572C">
            <w:pPr>
              <w:spacing w:after="0"/>
              <w:ind w:left="135"/>
              <w:rPr>
                <w:sz w:val="20"/>
                <w:szCs w:val="20"/>
              </w:rPr>
            </w:pPr>
            <w:r w:rsidRPr="0042572C">
              <w:rPr>
                <w:rFonts w:ascii="Times New Roman" w:hAnsi="Times New Roman"/>
                <w:b/>
                <w:color w:val="000000"/>
                <w:sz w:val="20"/>
                <w:szCs w:val="20"/>
              </w:rPr>
              <w:t xml:space="preserve">Всего </w:t>
            </w:r>
          </w:p>
          <w:p w:rsidR="004A4619" w:rsidRPr="0042572C" w:rsidRDefault="004A4619" w:rsidP="0042572C">
            <w:pPr>
              <w:spacing w:after="0"/>
              <w:ind w:left="135"/>
              <w:rPr>
                <w:sz w:val="20"/>
                <w:szCs w:val="20"/>
              </w:rPr>
            </w:pPr>
          </w:p>
        </w:tc>
        <w:tc>
          <w:tcPr>
            <w:tcW w:w="1440" w:type="dxa"/>
          </w:tcPr>
          <w:p w:rsidR="004A4619" w:rsidRPr="0042572C" w:rsidRDefault="004A4619" w:rsidP="0042572C">
            <w:pPr>
              <w:spacing w:after="0"/>
              <w:rPr>
                <w:sz w:val="20"/>
                <w:szCs w:val="20"/>
                <w:lang w:val="ru-RU"/>
              </w:rPr>
            </w:pPr>
            <w:r w:rsidRPr="0042572C">
              <w:rPr>
                <w:rFonts w:ascii="Times New Roman" w:hAnsi="Times New Roman"/>
                <w:b/>
                <w:color w:val="000000"/>
                <w:sz w:val="20"/>
                <w:szCs w:val="20"/>
              </w:rPr>
              <w:t xml:space="preserve">Контрольные работы </w:t>
            </w:r>
          </w:p>
        </w:tc>
        <w:tc>
          <w:tcPr>
            <w:tcW w:w="1620" w:type="dxa"/>
          </w:tcPr>
          <w:p w:rsidR="004A4619" w:rsidRPr="0042572C" w:rsidRDefault="004A4619" w:rsidP="0042572C">
            <w:pPr>
              <w:spacing w:after="0"/>
              <w:rPr>
                <w:sz w:val="20"/>
                <w:szCs w:val="20"/>
              </w:rPr>
            </w:pPr>
            <w:r w:rsidRPr="0042572C">
              <w:rPr>
                <w:rFonts w:ascii="Times New Roman" w:hAnsi="Times New Roman"/>
                <w:b/>
                <w:color w:val="000000"/>
                <w:sz w:val="20"/>
                <w:szCs w:val="20"/>
              </w:rPr>
              <w:t xml:space="preserve">Практические работы </w:t>
            </w:r>
          </w:p>
          <w:p w:rsidR="004A4619" w:rsidRPr="0042572C" w:rsidRDefault="004A4619" w:rsidP="0042572C">
            <w:pPr>
              <w:spacing w:after="0"/>
              <w:ind w:left="135"/>
              <w:rPr>
                <w:sz w:val="20"/>
                <w:szCs w:val="20"/>
              </w:rPr>
            </w:pPr>
          </w:p>
        </w:tc>
        <w:tc>
          <w:tcPr>
            <w:tcW w:w="1334" w:type="dxa"/>
            <w:vMerge/>
          </w:tcPr>
          <w:p w:rsidR="004A4619" w:rsidRPr="0042572C" w:rsidRDefault="004A4619">
            <w:pPr>
              <w:rPr>
                <w:sz w:val="20"/>
                <w:szCs w:val="20"/>
              </w:rPr>
            </w:pPr>
          </w:p>
        </w:tc>
      </w:tr>
      <w:tr w:rsidR="004A4619" w:rsidRPr="008170B5" w:rsidTr="0042572C">
        <w:trPr>
          <w:trHeight w:val="57"/>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Предмет органической химии, её возникновение, развитие и значение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01.09.2023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Теория строения органических соединений А. М. Бутлерова, её основные положения</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04.09.2023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08.09.2023 </w:t>
            </w:r>
          </w:p>
        </w:tc>
      </w:tr>
      <w:tr w:rsidR="004A4619" w:rsidRPr="008170B5" w:rsidTr="0042572C">
        <w:trPr>
          <w:trHeight w:val="552"/>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Практическая работа №1. Качественное определение углерода, водорода и хлора в органических веществах.</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11.09.2023 </w:t>
            </w:r>
          </w:p>
        </w:tc>
      </w:tr>
      <w:tr w:rsidR="004A4619" w:rsidRPr="008170B5" w:rsidTr="0042572C">
        <w:trPr>
          <w:trHeight w:val="476"/>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Электронная природа химических связей в органических соединениях</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15.09.2023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Алканы. Гомологический ряд, гомологи, радикалы, структурная изомерия, номенклатура.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18.09.2023 </w:t>
            </w:r>
          </w:p>
        </w:tc>
      </w:tr>
      <w:tr w:rsidR="004A4619" w:rsidRPr="008170B5" w:rsidTr="0042572C">
        <w:trPr>
          <w:trHeight w:val="187"/>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7</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Метан и этан — простейшие представители алканов. </w:t>
            </w:r>
            <w:r w:rsidRPr="0042572C">
              <w:rPr>
                <w:rFonts w:ascii="Times New Roman" w:hAnsi="Times New Roman"/>
                <w:color w:val="000000"/>
                <w:sz w:val="20"/>
                <w:szCs w:val="20"/>
              </w:rPr>
              <w:t>Строение алканов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22.09.2023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8</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Свойства алканов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25.09.2023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9</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Получение алканов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29.09.2023 </w:t>
            </w:r>
          </w:p>
        </w:tc>
      </w:tr>
      <w:tr w:rsidR="004A4619" w:rsidRPr="008170B5" w:rsidTr="0042572C">
        <w:trPr>
          <w:trHeight w:val="388"/>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10</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Циклоалканы Гомологический ряд, структурная изомерия, номенклатура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02.10.2023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11</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Циклоалканы. Строение, свойства, получение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06.10.2023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12</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Решение задач на нахождение молекулярной формулы газообразного углеводорода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09.10.2023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13</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Решение задач на нахождение молекулярной формулы газообразного углеводорода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13.10.2023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14</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Контрольная работа №1 по теме "Предельные углеводороды"</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16.10.2023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15</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Алкены: состав и строение .</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20.10.2023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16</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Этилен и пропилен — простейшие представители алкенов. </w:t>
            </w:r>
            <w:r w:rsidRPr="0042572C">
              <w:rPr>
                <w:rFonts w:ascii="Times New Roman" w:hAnsi="Times New Roman"/>
                <w:color w:val="000000"/>
                <w:sz w:val="20"/>
                <w:szCs w:val="20"/>
              </w:rPr>
              <w:t>Свойства алкенов.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23.10.2023 </w:t>
            </w:r>
          </w:p>
        </w:tc>
      </w:tr>
      <w:tr w:rsidR="004A4619" w:rsidRPr="008170B5" w:rsidTr="0042572C">
        <w:trPr>
          <w:trHeight w:val="57"/>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17</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Получение алкенов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27.10.2023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18</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Практическая работа № 2. «Получение этилена и изучение его свойств»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10.11.2023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19</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Алкадиены. Бутадиен-1,3 и метилбутадиен-1,3. Получение синтетического каучука и резины</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13.11.2023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20</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Алкины: состав и особенности строения, гомологический ряд. </w:t>
            </w:r>
            <w:r w:rsidRPr="0042572C">
              <w:rPr>
                <w:rFonts w:ascii="Times New Roman" w:hAnsi="Times New Roman"/>
                <w:color w:val="000000"/>
                <w:sz w:val="20"/>
                <w:szCs w:val="20"/>
              </w:rPr>
              <w:t>Ацетилен — простейший представитель алкинов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17.11.2023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21</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Алкины. Свойства, получение алкинов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20.11.2023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22</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Вычисления по уравнению химической реакции</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24.11.2023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23</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Арены: бензол и толуол. Токсичность аренов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27.11.2023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24</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Свойства, применение бензола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01.12.2023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25</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Гомологи бензола (толуол)</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04.12.2023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26</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Генетическая связь углеводородов, принадлежащих к различным классам</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08.12.2023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27</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Природные источники углеводородов: природный газ и попутные нефтяные газы, нефть и продукты её переработки</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11.12.2023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28</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Природные источники углеводородов: природный газ и попутные нефтяные газы, нефть и продукты её переработки</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15.12.2023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29</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Контрольная работа №2 по разделу «Углеводороды»</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18.12.2023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30</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Функциональные производные углеводородов. Функциональные группы.</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22.12.2023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31</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Предельные одноатомные спирты: метанол и этанол. </w:t>
            </w:r>
            <w:r w:rsidRPr="0042572C">
              <w:rPr>
                <w:rFonts w:ascii="Times New Roman" w:hAnsi="Times New Roman"/>
                <w:color w:val="000000"/>
                <w:sz w:val="20"/>
                <w:szCs w:val="20"/>
              </w:rPr>
              <w:t>Водородная связь</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25.12.2023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32</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Одноатомные спирты Состав, строение, свойства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29.12.2023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33</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Получение и применение спиртов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12.01.2024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34</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Многоатомные спирты: этиленгликоль и глицерин</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15.01.2024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35</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Фенол: строение молекулы, физические и химические свойства, применение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19.01.2024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36</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Обобщение и закрепление знаний. Генетическая связь между углеводородами и спиртами.</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22.01.2024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37</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Альдегиды: формальдегид и ацетальдегид. Ацетон</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26.01.2024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38</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Одноосновные предельные карбоновые кислоты.Гомологический ряд, изомерия. систематическая номенклатура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29.01.2024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39</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Одноосновные карбоновые кислоты:свойства,получение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02.02.2024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40</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Практическая работа № 3. «Свойства раствора уксусной кислоты»</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05.02.2024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41</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Практическая работа №4. Решение экспериментальных задач на распознавание органических веществ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09.02.2024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42</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Стеариновая и олеиновая кислоты, как представители высших карбоновых кислот</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12.02.2024 </w:t>
            </w:r>
          </w:p>
        </w:tc>
      </w:tr>
      <w:tr w:rsidR="004A4619" w:rsidRPr="008170B5" w:rsidTr="0042572C">
        <w:trPr>
          <w:trHeight w:val="338"/>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43</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Связь между углеводородами, спиртами, альдегидами и кислотами</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16.02.2024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44</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Сложные эфиры как производные карбоновых кислот. </w:t>
            </w:r>
            <w:r w:rsidRPr="0042572C">
              <w:rPr>
                <w:rFonts w:ascii="Times New Roman" w:hAnsi="Times New Roman"/>
                <w:color w:val="000000"/>
                <w:sz w:val="20"/>
                <w:szCs w:val="20"/>
              </w:rPr>
              <w:t>Гидролиз сложных эфиров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19.02.2024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45</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Жиры: гидролиз, применение, биологическая роль жиров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23.02.2024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46</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Мыла как соли высших карбоновых кислот, их моющее действие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26.02.2024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47</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Углеводы: состав, классификация.</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01.03.2024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48</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Глюкоза, строение свойства, применение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04.03.2024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49</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Сахароза, состав, строение, свойства, применение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11.03.2024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50</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Крахмал и целлюлоза, состав, строение, свойства, применение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15.03.2024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51</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Практическая работа №5. Решение экспериментальных задач по распознованию органических веществ</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18.03.2024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52</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Контрольная работа №3 по разделу «Кислородсодержащие органические соединения»</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22.03.2024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53</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Амины: метиламин и анилин. Гомологический ряд, изомерия, систематическая номенклатура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01.04.2024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54</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Амины, свойства, получение.применение</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05.04.2024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55</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Анилин</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08.04.2024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56</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Аминокислоты как амфотерные органические соединения, их биологическое значение. </w:t>
            </w:r>
            <w:r w:rsidRPr="0042572C">
              <w:rPr>
                <w:rFonts w:ascii="Times New Roman" w:hAnsi="Times New Roman"/>
                <w:color w:val="000000"/>
                <w:sz w:val="20"/>
                <w:szCs w:val="20"/>
              </w:rPr>
              <w:t>Пептиды</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12.04.2024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57</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Белки как природные высокомолекулярные соединения</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15.04.2024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58</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Генетическая связь аминокислот с другими классами органических соединений. </w:t>
            </w:r>
            <w:r w:rsidRPr="0042572C">
              <w:rPr>
                <w:rFonts w:ascii="Times New Roman" w:hAnsi="Times New Roman"/>
                <w:color w:val="000000"/>
                <w:sz w:val="20"/>
                <w:szCs w:val="20"/>
              </w:rPr>
              <w:t>Решение расчетных задач</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19.04.2024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59</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Основные понятия химии высокомолекулярных соединений</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22.04.2024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60</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Основные методы синтеза высокомолекулярных соединений. </w:t>
            </w:r>
            <w:r w:rsidRPr="0042572C">
              <w:rPr>
                <w:rFonts w:ascii="Times New Roman" w:hAnsi="Times New Roman"/>
                <w:color w:val="000000"/>
                <w:sz w:val="20"/>
                <w:szCs w:val="20"/>
              </w:rPr>
              <w:t>Пластмассы.</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26.04.2024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61</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Синтетические волокна. Синтетические каучуки</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29.04.2024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62</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Практическая работа №6. Распознавание пластмасс и волокон</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03.05.2024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63</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Основные положения теории химического строения А.М.Бутлерова. Строение органических веществ. </w:t>
            </w:r>
            <w:r w:rsidRPr="0042572C">
              <w:rPr>
                <w:rFonts w:ascii="Times New Roman" w:hAnsi="Times New Roman"/>
                <w:color w:val="000000"/>
                <w:sz w:val="20"/>
                <w:szCs w:val="20"/>
              </w:rPr>
              <w:t>Виды изомерии</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06.05.2024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64</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lang w:val="ru-RU"/>
              </w:rPr>
              <w:t xml:space="preserve">Свойства органических веществ различных классов. </w:t>
            </w:r>
            <w:r w:rsidRPr="0042572C">
              <w:rPr>
                <w:rFonts w:ascii="Times New Roman" w:hAnsi="Times New Roman"/>
                <w:color w:val="000000"/>
                <w:sz w:val="20"/>
                <w:szCs w:val="20"/>
              </w:rPr>
              <w:t>Генетическая связь органических соединений.</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10.05.2024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65</w:t>
            </w:r>
          </w:p>
        </w:tc>
        <w:tc>
          <w:tcPr>
            <w:tcW w:w="9003"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Итоговая контрольная работа</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44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1 </w:t>
            </w: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13.05.2024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66</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Резервный урок. Обощение и систематизация знаний</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17.05.2024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67</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Резервный урок. Обобщение и систематизация знаний</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20.05.2024 </w:t>
            </w:r>
          </w:p>
        </w:tc>
      </w:tr>
      <w:tr w:rsidR="004A4619" w:rsidRPr="008170B5" w:rsidTr="0042572C">
        <w:trPr>
          <w:trHeight w:val="144"/>
        </w:trPr>
        <w:tc>
          <w:tcPr>
            <w:tcW w:w="645" w:type="dxa"/>
          </w:tcPr>
          <w:p w:rsidR="004A4619" w:rsidRPr="0042572C" w:rsidRDefault="004A4619" w:rsidP="0042572C">
            <w:pPr>
              <w:spacing w:after="0"/>
              <w:rPr>
                <w:b/>
                <w:bCs/>
                <w:sz w:val="20"/>
                <w:szCs w:val="20"/>
              </w:rPr>
            </w:pPr>
            <w:r w:rsidRPr="0042572C">
              <w:rPr>
                <w:rFonts w:ascii="Times New Roman" w:hAnsi="Times New Roman"/>
                <w:b/>
                <w:bCs/>
                <w:color w:val="000000"/>
                <w:sz w:val="20"/>
                <w:szCs w:val="20"/>
              </w:rPr>
              <w:t>68</w:t>
            </w:r>
          </w:p>
        </w:tc>
        <w:tc>
          <w:tcPr>
            <w:tcW w:w="9003" w:type="dxa"/>
          </w:tcPr>
          <w:p w:rsidR="004A4619" w:rsidRPr="0042572C" w:rsidRDefault="004A4619" w:rsidP="0042572C">
            <w:pPr>
              <w:spacing w:after="0"/>
              <w:ind w:left="135"/>
              <w:rPr>
                <w:sz w:val="20"/>
                <w:szCs w:val="20"/>
                <w:lang w:val="ru-RU"/>
              </w:rPr>
            </w:pPr>
            <w:r w:rsidRPr="0042572C">
              <w:rPr>
                <w:rFonts w:ascii="Times New Roman" w:hAnsi="Times New Roman"/>
                <w:color w:val="000000"/>
                <w:sz w:val="20"/>
                <w:szCs w:val="20"/>
                <w:lang w:val="ru-RU"/>
              </w:rPr>
              <w:t>Резервный урок.Обобщение и систематизация знаний</w:t>
            </w:r>
          </w:p>
        </w:tc>
        <w:tc>
          <w:tcPr>
            <w:tcW w:w="1080" w:type="dxa"/>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1 </w:t>
            </w:r>
          </w:p>
        </w:tc>
        <w:tc>
          <w:tcPr>
            <w:tcW w:w="1440" w:type="dxa"/>
          </w:tcPr>
          <w:p w:rsidR="004A4619" w:rsidRPr="0042572C" w:rsidRDefault="004A4619" w:rsidP="0042572C">
            <w:pPr>
              <w:spacing w:after="0"/>
              <w:ind w:left="135"/>
              <w:jc w:val="center"/>
              <w:rPr>
                <w:sz w:val="20"/>
                <w:szCs w:val="20"/>
              </w:rPr>
            </w:pPr>
          </w:p>
        </w:tc>
        <w:tc>
          <w:tcPr>
            <w:tcW w:w="1620" w:type="dxa"/>
          </w:tcPr>
          <w:p w:rsidR="004A4619" w:rsidRPr="0042572C" w:rsidRDefault="004A4619" w:rsidP="0042572C">
            <w:pPr>
              <w:spacing w:after="0"/>
              <w:ind w:left="135"/>
              <w:jc w:val="center"/>
              <w:rPr>
                <w:sz w:val="20"/>
                <w:szCs w:val="20"/>
              </w:rPr>
            </w:pPr>
          </w:p>
        </w:tc>
        <w:tc>
          <w:tcPr>
            <w:tcW w:w="1334" w:type="dxa"/>
            <w:tcBorders>
              <w:right w:val="single" w:sz="4" w:space="0" w:color="auto"/>
            </w:tcBorders>
          </w:tcPr>
          <w:p w:rsidR="004A4619" w:rsidRPr="0042572C" w:rsidRDefault="004A4619" w:rsidP="0042572C">
            <w:pPr>
              <w:spacing w:after="0"/>
              <w:ind w:left="135"/>
              <w:rPr>
                <w:sz w:val="20"/>
                <w:szCs w:val="20"/>
              </w:rPr>
            </w:pPr>
            <w:r w:rsidRPr="0042572C">
              <w:rPr>
                <w:rFonts w:ascii="Times New Roman" w:hAnsi="Times New Roman"/>
                <w:color w:val="000000"/>
                <w:sz w:val="20"/>
                <w:szCs w:val="20"/>
              </w:rPr>
              <w:t xml:space="preserve"> 24.05.2024 </w:t>
            </w:r>
          </w:p>
        </w:tc>
      </w:tr>
      <w:tr w:rsidR="004A4619" w:rsidRPr="008170B5" w:rsidTr="0042572C">
        <w:trPr>
          <w:gridAfter w:val="1"/>
          <w:wAfter w:w="1334" w:type="dxa"/>
          <w:trHeight w:val="144"/>
        </w:trPr>
        <w:tc>
          <w:tcPr>
            <w:tcW w:w="9648" w:type="dxa"/>
            <w:gridSpan w:val="2"/>
            <w:tcBorders>
              <w:top w:val="single" w:sz="6" w:space="0" w:color="000000"/>
              <w:bottom w:val="single" w:sz="12" w:space="0" w:color="000000"/>
            </w:tcBorders>
          </w:tcPr>
          <w:p w:rsidR="004A4619" w:rsidRPr="0042572C" w:rsidRDefault="004A4619" w:rsidP="0042572C">
            <w:pPr>
              <w:spacing w:after="0"/>
              <w:ind w:left="135"/>
              <w:rPr>
                <w:b/>
                <w:bCs/>
                <w:sz w:val="20"/>
                <w:szCs w:val="20"/>
                <w:lang w:val="ru-RU"/>
              </w:rPr>
            </w:pPr>
            <w:r w:rsidRPr="0042572C">
              <w:rPr>
                <w:rFonts w:ascii="Times New Roman" w:hAnsi="Times New Roman"/>
                <w:b/>
                <w:bCs/>
                <w:color w:val="000000"/>
                <w:sz w:val="20"/>
                <w:szCs w:val="20"/>
                <w:lang w:val="ru-RU"/>
              </w:rPr>
              <w:t>ОБЩЕЕ КОЛИЧЕСТВО ЧАСОВ ПО ПРОГРАММЕ</w:t>
            </w:r>
          </w:p>
        </w:tc>
        <w:tc>
          <w:tcPr>
            <w:tcW w:w="1080" w:type="dxa"/>
            <w:tcBorders>
              <w:top w:val="single" w:sz="6" w:space="0" w:color="000000"/>
              <w:bottom w:val="single" w:sz="12" w:space="0" w:color="000000"/>
            </w:tcBorders>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lang w:val="ru-RU"/>
              </w:rPr>
              <w:t xml:space="preserve"> </w:t>
            </w:r>
            <w:r w:rsidRPr="0042572C">
              <w:rPr>
                <w:rFonts w:ascii="Times New Roman" w:hAnsi="Times New Roman"/>
                <w:color w:val="000000"/>
                <w:sz w:val="20"/>
                <w:szCs w:val="20"/>
              </w:rPr>
              <w:t xml:space="preserve">68 </w:t>
            </w:r>
          </w:p>
        </w:tc>
        <w:tc>
          <w:tcPr>
            <w:tcW w:w="1440" w:type="dxa"/>
            <w:tcBorders>
              <w:top w:val="single" w:sz="6" w:space="0" w:color="000000"/>
              <w:bottom w:val="single" w:sz="12" w:space="0" w:color="000000"/>
            </w:tcBorders>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4 </w:t>
            </w:r>
          </w:p>
        </w:tc>
        <w:tc>
          <w:tcPr>
            <w:tcW w:w="1620" w:type="dxa"/>
            <w:tcBorders>
              <w:top w:val="single" w:sz="6" w:space="0" w:color="000000"/>
              <w:bottom w:val="single" w:sz="12" w:space="0" w:color="000000"/>
            </w:tcBorders>
          </w:tcPr>
          <w:p w:rsidR="004A4619" w:rsidRPr="0042572C" w:rsidRDefault="004A4619" w:rsidP="0042572C">
            <w:pPr>
              <w:spacing w:after="0"/>
              <w:ind w:left="135"/>
              <w:jc w:val="center"/>
              <w:rPr>
                <w:sz w:val="20"/>
                <w:szCs w:val="20"/>
              </w:rPr>
            </w:pPr>
            <w:r w:rsidRPr="0042572C">
              <w:rPr>
                <w:rFonts w:ascii="Times New Roman" w:hAnsi="Times New Roman"/>
                <w:color w:val="000000"/>
                <w:sz w:val="20"/>
                <w:szCs w:val="20"/>
              </w:rPr>
              <w:t xml:space="preserve"> 6 </w:t>
            </w:r>
          </w:p>
        </w:tc>
      </w:tr>
    </w:tbl>
    <w:p w:rsidR="004A4619" w:rsidRPr="008170B5" w:rsidRDefault="004A4619">
      <w:pPr>
        <w:rPr>
          <w:sz w:val="20"/>
          <w:szCs w:val="20"/>
        </w:rPr>
        <w:sectPr w:rsidR="004A4619" w:rsidRPr="008170B5" w:rsidSect="008170B5">
          <w:pgSz w:w="16383" w:h="11906" w:orient="landscape"/>
          <w:pgMar w:top="567" w:right="567" w:bottom="567" w:left="567" w:header="720" w:footer="720" w:gutter="0"/>
          <w:cols w:space="720"/>
        </w:sectPr>
      </w:pPr>
    </w:p>
    <w:p w:rsidR="004A4619" w:rsidRPr="00F6676A" w:rsidRDefault="004A4619" w:rsidP="00932CA7">
      <w:pPr>
        <w:spacing w:after="0"/>
        <w:ind w:left="120"/>
        <w:jc w:val="center"/>
        <w:rPr>
          <w:sz w:val="20"/>
          <w:szCs w:val="20"/>
          <w:lang w:val="ru-RU"/>
        </w:rPr>
      </w:pPr>
      <w:bookmarkStart w:id="9" w:name="block-6855337"/>
      <w:bookmarkEnd w:id="9"/>
      <w:r w:rsidRPr="00F6676A">
        <w:rPr>
          <w:rFonts w:ascii="Times New Roman" w:hAnsi="Times New Roman"/>
          <w:b/>
          <w:color w:val="000000"/>
          <w:sz w:val="20"/>
          <w:szCs w:val="20"/>
          <w:lang w:val="ru-RU"/>
        </w:rPr>
        <w:t>УЧЕБНО-МЕТОДИЧЕСКОЕ ОБЕСПЕЧЕНИЕ ОБРАЗОВАТЕЛЬНОГО ПРОЦЕССА</w:t>
      </w:r>
    </w:p>
    <w:p w:rsidR="004A4619" w:rsidRPr="00932CA7" w:rsidRDefault="004A4619" w:rsidP="00932CA7">
      <w:pPr>
        <w:spacing w:after="0" w:line="480" w:lineRule="auto"/>
        <w:ind w:left="120"/>
        <w:jc w:val="center"/>
        <w:rPr>
          <w:rFonts w:ascii="Times New Roman" w:hAnsi="Times New Roman"/>
          <w:b/>
          <w:color w:val="000000"/>
          <w:sz w:val="20"/>
          <w:szCs w:val="20"/>
          <w:lang w:val="ru-RU"/>
        </w:rPr>
      </w:pPr>
      <w:r w:rsidRPr="00932CA7">
        <w:rPr>
          <w:rFonts w:ascii="Times New Roman" w:hAnsi="Times New Roman"/>
          <w:b/>
          <w:color w:val="000000"/>
          <w:sz w:val="20"/>
          <w:szCs w:val="20"/>
          <w:lang w:val="ru-RU"/>
        </w:rPr>
        <w:t>ОБЯЗАТЕЛЬНЫЕ УЧЕБНЫЕ МАТЕРИАЛЫ ДЛЯ УЧЕНИКА</w:t>
      </w:r>
    </w:p>
    <w:p w:rsidR="004A4619" w:rsidRPr="00932CA7" w:rsidRDefault="004A4619" w:rsidP="00932CA7">
      <w:pPr>
        <w:numPr>
          <w:ilvl w:val="0"/>
          <w:numId w:val="2"/>
        </w:numPr>
        <w:spacing w:after="0" w:line="240" w:lineRule="auto"/>
        <w:rPr>
          <w:rFonts w:ascii="Times New Roman" w:hAnsi="Times New Roman"/>
          <w:sz w:val="20"/>
          <w:szCs w:val="20"/>
          <w:lang w:val="ru-RU"/>
        </w:rPr>
      </w:pPr>
      <w:r w:rsidRPr="00932CA7">
        <w:rPr>
          <w:rFonts w:ascii="Times New Roman" w:hAnsi="Times New Roman"/>
          <w:i/>
          <w:iCs/>
          <w:sz w:val="20"/>
          <w:szCs w:val="20"/>
          <w:lang w:val="ru-RU"/>
        </w:rPr>
        <w:t>Рудзитис Г.Е .</w:t>
      </w:r>
      <w:r w:rsidRPr="00932CA7">
        <w:rPr>
          <w:rFonts w:ascii="Times New Roman" w:hAnsi="Times New Roman"/>
          <w:sz w:val="20"/>
          <w:szCs w:val="20"/>
          <w:lang w:val="ru-RU"/>
        </w:rPr>
        <w:t xml:space="preserve"> Химия: учебник для 10 класса общеобразовательных учреждений / Г.Е.Рудзитис, Ф.Г. Ф</w:t>
      </w:r>
      <w:r>
        <w:rPr>
          <w:rFonts w:ascii="Times New Roman" w:hAnsi="Times New Roman"/>
          <w:sz w:val="20"/>
          <w:szCs w:val="20"/>
          <w:lang w:val="ru-RU"/>
        </w:rPr>
        <w:t>ельдман. – М.: Просвещение, 2019</w:t>
      </w:r>
    </w:p>
    <w:p w:rsidR="004A4619" w:rsidRPr="00932CA7" w:rsidRDefault="004A4619" w:rsidP="00932CA7">
      <w:pPr>
        <w:numPr>
          <w:ilvl w:val="0"/>
          <w:numId w:val="2"/>
        </w:numPr>
        <w:spacing w:after="0" w:line="240" w:lineRule="auto"/>
        <w:rPr>
          <w:rFonts w:ascii="Times New Roman" w:hAnsi="Times New Roman"/>
          <w:sz w:val="20"/>
          <w:szCs w:val="20"/>
          <w:lang w:val="ru-RU"/>
        </w:rPr>
      </w:pPr>
      <w:r w:rsidRPr="00932CA7">
        <w:rPr>
          <w:rFonts w:ascii="Times New Roman" w:hAnsi="Times New Roman"/>
          <w:i/>
          <w:iCs/>
          <w:sz w:val="20"/>
          <w:szCs w:val="20"/>
          <w:lang w:val="ru-RU"/>
        </w:rPr>
        <w:t>Лисин А.Ф., Ахметов М.А.</w:t>
      </w:r>
      <w:r w:rsidRPr="00932CA7">
        <w:rPr>
          <w:rFonts w:ascii="Times New Roman" w:hAnsi="Times New Roman"/>
          <w:sz w:val="20"/>
          <w:szCs w:val="20"/>
          <w:lang w:val="ru-RU"/>
        </w:rPr>
        <w:t>Органическая химия. / Ульяновск: «Симбирская книга», 1995</w:t>
      </w:r>
    </w:p>
    <w:p w:rsidR="004A4619" w:rsidRPr="00932CA7" w:rsidRDefault="004A4619" w:rsidP="00932CA7">
      <w:pPr>
        <w:numPr>
          <w:ilvl w:val="0"/>
          <w:numId w:val="2"/>
        </w:numPr>
        <w:spacing w:after="0" w:line="240" w:lineRule="auto"/>
        <w:rPr>
          <w:rFonts w:ascii="Times New Roman" w:hAnsi="Times New Roman"/>
          <w:sz w:val="20"/>
          <w:szCs w:val="20"/>
          <w:lang w:val="ru-RU"/>
        </w:rPr>
      </w:pPr>
      <w:r w:rsidRPr="00932CA7">
        <w:rPr>
          <w:rFonts w:ascii="Times New Roman" w:hAnsi="Times New Roman"/>
          <w:i/>
          <w:iCs/>
          <w:sz w:val="20"/>
          <w:szCs w:val="20"/>
          <w:lang w:val="ru-RU"/>
        </w:rPr>
        <w:t>Радецкий А.М.</w:t>
      </w:r>
      <w:r w:rsidRPr="00932CA7">
        <w:rPr>
          <w:rFonts w:ascii="Times New Roman" w:hAnsi="Times New Roman"/>
          <w:sz w:val="20"/>
          <w:szCs w:val="20"/>
          <w:lang w:val="ru-RU"/>
        </w:rPr>
        <w:t xml:space="preserve"> Дидактический материал. / М.: Просвещение, 2005</w:t>
      </w:r>
    </w:p>
    <w:p w:rsidR="004A4619" w:rsidRPr="00932CA7" w:rsidRDefault="004A4619" w:rsidP="00932CA7">
      <w:pPr>
        <w:numPr>
          <w:ilvl w:val="0"/>
          <w:numId w:val="2"/>
        </w:numPr>
        <w:spacing w:after="0" w:line="240" w:lineRule="auto"/>
        <w:rPr>
          <w:rFonts w:ascii="Times New Roman" w:hAnsi="Times New Roman"/>
          <w:sz w:val="20"/>
          <w:szCs w:val="20"/>
          <w:lang w:val="ru-RU"/>
        </w:rPr>
      </w:pPr>
      <w:r w:rsidRPr="00932CA7">
        <w:rPr>
          <w:rFonts w:ascii="Times New Roman" w:hAnsi="Times New Roman"/>
          <w:sz w:val="20"/>
          <w:szCs w:val="20"/>
          <w:lang w:val="ru-RU"/>
        </w:rPr>
        <w:t>Гара Н.Н., Зуева М.В. Контрольные и проверочные работы по химии./ 10-11</w:t>
      </w:r>
      <w:r w:rsidRPr="00932CA7">
        <w:rPr>
          <w:rFonts w:ascii="Times New Roman" w:hAnsi="Times New Roman"/>
          <w:b/>
          <w:sz w:val="20"/>
          <w:szCs w:val="20"/>
          <w:lang w:val="ru-RU"/>
        </w:rPr>
        <w:t xml:space="preserve">  </w:t>
      </w:r>
      <w:r w:rsidRPr="00932CA7">
        <w:rPr>
          <w:rFonts w:ascii="Times New Roman" w:hAnsi="Times New Roman"/>
          <w:bCs/>
          <w:sz w:val="20"/>
          <w:szCs w:val="20"/>
          <w:lang w:val="ru-RU"/>
        </w:rPr>
        <w:t>кл.:   Метод. Пособие. – М.: Дрофа, 1997</w:t>
      </w:r>
    </w:p>
    <w:p w:rsidR="004A4619" w:rsidRPr="00F6676A" w:rsidRDefault="004A4619" w:rsidP="00932CA7">
      <w:pPr>
        <w:spacing w:after="0" w:line="480" w:lineRule="auto"/>
        <w:rPr>
          <w:sz w:val="20"/>
          <w:szCs w:val="20"/>
          <w:lang w:val="ru-RU"/>
        </w:rPr>
      </w:pPr>
    </w:p>
    <w:p w:rsidR="004A4619" w:rsidRPr="00F6676A" w:rsidRDefault="004A4619" w:rsidP="00932CA7">
      <w:pPr>
        <w:spacing w:after="0" w:line="480" w:lineRule="auto"/>
        <w:ind w:left="120"/>
        <w:jc w:val="center"/>
        <w:rPr>
          <w:sz w:val="20"/>
          <w:szCs w:val="20"/>
          <w:lang w:val="ru-RU"/>
        </w:rPr>
      </w:pPr>
      <w:r w:rsidRPr="00F6676A">
        <w:rPr>
          <w:rFonts w:ascii="Times New Roman" w:hAnsi="Times New Roman"/>
          <w:b/>
          <w:color w:val="000000"/>
          <w:sz w:val="20"/>
          <w:szCs w:val="20"/>
          <w:lang w:val="ru-RU"/>
        </w:rPr>
        <w:t>МЕТОДИЧЕСКИЕ МАТЕРИАЛЫ ДЛЯ УЧИТЕЛЯ</w:t>
      </w:r>
    </w:p>
    <w:p w:rsidR="004A4619" w:rsidRPr="002A6D90" w:rsidRDefault="004A4619" w:rsidP="002A6D90">
      <w:pPr>
        <w:numPr>
          <w:ilvl w:val="0"/>
          <w:numId w:val="4"/>
        </w:numPr>
        <w:spacing w:after="0" w:line="240" w:lineRule="auto"/>
        <w:rPr>
          <w:rFonts w:ascii="Times New Roman" w:hAnsi="Times New Roman"/>
          <w:iCs/>
          <w:sz w:val="20"/>
          <w:szCs w:val="20"/>
          <w:lang w:val="ru-RU"/>
        </w:rPr>
      </w:pPr>
      <w:r w:rsidRPr="00F6676A">
        <w:rPr>
          <w:rFonts w:ascii="Times New Roman" w:hAnsi="Times New Roman"/>
          <w:color w:val="000000"/>
          <w:sz w:val="20"/>
          <w:szCs w:val="20"/>
          <w:lang w:val="ru-RU"/>
        </w:rPr>
        <w:t>​‌‌</w:t>
      </w:r>
      <w:r w:rsidRPr="002A6D90">
        <w:rPr>
          <w:rFonts w:ascii="Times New Roman" w:hAnsi="Times New Roman"/>
          <w:iCs/>
          <w:sz w:val="20"/>
          <w:szCs w:val="20"/>
          <w:lang w:val="ru-RU"/>
        </w:rPr>
        <w:t>​Химия в школе: науч.-метод. Журн.- М.: Российская академия  образования; изд-во «Центрхимпресс».- 2015-2018.</w:t>
      </w:r>
    </w:p>
    <w:p w:rsidR="004A4619" w:rsidRPr="002A6D90" w:rsidRDefault="004A4619" w:rsidP="00932CA7">
      <w:pPr>
        <w:numPr>
          <w:ilvl w:val="0"/>
          <w:numId w:val="4"/>
        </w:numPr>
        <w:spacing w:after="0" w:line="240" w:lineRule="auto"/>
        <w:rPr>
          <w:rFonts w:ascii="Times New Roman" w:hAnsi="Times New Roman"/>
          <w:iCs/>
          <w:sz w:val="20"/>
          <w:szCs w:val="20"/>
          <w:lang w:val="ru-RU"/>
        </w:rPr>
      </w:pPr>
      <w:r w:rsidRPr="002A6D90">
        <w:rPr>
          <w:rFonts w:ascii="Times New Roman" w:hAnsi="Times New Roman"/>
          <w:iCs/>
          <w:sz w:val="20"/>
          <w:szCs w:val="20"/>
          <w:lang w:val="ru-RU"/>
        </w:rPr>
        <w:t xml:space="preserve">Еремин, В.В. Сборник задач и упражнений по химии: школьный курс/ </w:t>
      </w:r>
    </w:p>
    <w:p w:rsidR="004A4619" w:rsidRPr="002A6D90" w:rsidRDefault="004A4619" w:rsidP="002A6D90">
      <w:pPr>
        <w:numPr>
          <w:ilvl w:val="0"/>
          <w:numId w:val="4"/>
        </w:numPr>
        <w:spacing w:after="0" w:line="240" w:lineRule="auto"/>
        <w:rPr>
          <w:rFonts w:ascii="Times New Roman" w:hAnsi="Times New Roman"/>
          <w:iCs/>
          <w:sz w:val="20"/>
          <w:szCs w:val="20"/>
          <w:lang w:val="ru-RU"/>
        </w:rPr>
      </w:pPr>
      <w:r w:rsidRPr="002A6D90">
        <w:rPr>
          <w:rFonts w:ascii="Times New Roman" w:hAnsi="Times New Roman"/>
          <w:iCs/>
          <w:sz w:val="20"/>
          <w:szCs w:val="20"/>
          <w:lang w:val="ru-RU"/>
        </w:rPr>
        <w:t>В.В Еремин, Н.Е Кузьменко. – М.:ООО «Издательский дом «Оникс 21 век»;   ООО  «Издательство «Мир и   образование», 2005</w:t>
      </w:r>
    </w:p>
    <w:p w:rsidR="004A4619" w:rsidRPr="002A6D90" w:rsidRDefault="004A4619" w:rsidP="00932CA7">
      <w:pPr>
        <w:numPr>
          <w:ilvl w:val="0"/>
          <w:numId w:val="4"/>
        </w:numPr>
        <w:spacing w:after="0" w:line="240" w:lineRule="auto"/>
        <w:rPr>
          <w:rFonts w:ascii="Times New Roman" w:hAnsi="Times New Roman"/>
          <w:iCs/>
          <w:sz w:val="20"/>
          <w:szCs w:val="20"/>
          <w:lang w:val="ru-RU"/>
        </w:rPr>
      </w:pPr>
      <w:r w:rsidRPr="002A6D90">
        <w:rPr>
          <w:rFonts w:ascii="Times New Roman" w:hAnsi="Times New Roman"/>
          <w:iCs/>
          <w:sz w:val="20"/>
          <w:szCs w:val="20"/>
          <w:lang w:val="ru-RU"/>
        </w:rPr>
        <w:t>В.В Еремин, Н.Е Кузьменко. 2000 задач и упражнений по химии./  М.: Федеративная Книготорговая Компания, 1998</w:t>
      </w:r>
    </w:p>
    <w:p w:rsidR="004A4619" w:rsidRPr="002A6D90" w:rsidRDefault="004A4619" w:rsidP="002A6D90">
      <w:pPr>
        <w:numPr>
          <w:ilvl w:val="0"/>
          <w:numId w:val="4"/>
        </w:numPr>
        <w:spacing w:after="0" w:line="240" w:lineRule="auto"/>
        <w:rPr>
          <w:rFonts w:ascii="Times New Roman" w:hAnsi="Times New Roman"/>
          <w:iCs/>
          <w:sz w:val="20"/>
          <w:szCs w:val="20"/>
          <w:lang w:val="ru-RU"/>
        </w:rPr>
      </w:pPr>
      <w:r>
        <w:rPr>
          <w:rFonts w:ascii="Times New Roman" w:hAnsi="Times New Roman"/>
          <w:iCs/>
          <w:sz w:val="20"/>
          <w:szCs w:val="20"/>
          <w:lang w:val="ru-RU"/>
        </w:rPr>
        <w:t xml:space="preserve"> </w:t>
      </w:r>
      <w:r w:rsidRPr="002A6D90">
        <w:rPr>
          <w:rFonts w:ascii="Times New Roman" w:hAnsi="Times New Roman"/>
          <w:iCs/>
          <w:sz w:val="20"/>
          <w:szCs w:val="20"/>
          <w:lang w:val="ru-RU"/>
        </w:rPr>
        <w:t xml:space="preserve">Хомченко Г.П.,Хомченко И.Г. Задачи по химии./ М.: «Высшая школа», 1994  </w:t>
      </w:r>
    </w:p>
    <w:p w:rsidR="004A4619" w:rsidRPr="002A6D90" w:rsidRDefault="004A4619" w:rsidP="002A6D90">
      <w:pPr>
        <w:numPr>
          <w:ilvl w:val="0"/>
          <w:numId w:val="4"/>
        </w:numPr>
        <w:spacing w:after="0" w:line="240" w:lineRule="auto"/>
        <w:rPr>
          <w:rFonts w:ascii="Times New Roman" w:hAnsi="Times New Roman"/>
          <w:iCs/>
          <w:sz w:val="20"/>
          <w:szCs w:val="20"/>
          <w:lang w:val="ru-RU"/>
        </w:rPr>
      </w:pPr>
      <w:r>
        <w:rPr>
          <w:rFonts w:ascii="Times New Roman" w:hAnsi="Times New Roman"/>
          <w:iCs/>
          <w:sz w:val="20"/>
          <w:szCs w:val="20"/>
          <w:lang w:val="ru-RU"/>
        </w:rPr>
        <w:t xml:space="preserve"> </w:t>
      </w:r>
      <w:r w:rsidRPr="002A6D90">
        <w:rPr>
          <w:rFonts w:ascii="Times New Roman" w:hAnsi="Times New Roman"/>
          <w:iCs/>
          <w:sz w:val="20"/>
          <w:szCs w:val="20"/>
          <w:lang w:val="ru-RU"/>
        </w:rPr>
        <w:t xml:space="preserve">Химия. Тесты для школьников и поступающих в  вузы./  В.В Еремин, Н.Е Кузьменко. – М.: ООО «Издательский  </w:t>
      </w:r>
      <w:r>
        <w:rPr>
          <w:rFonts w:ascii="Times New Roman" w:hAnsi="Times New Roman"/>
          <w:iCs/>
          <w:sz w:val="20"/>
          <w:szCs w:val="20"/>
          <w:lang w:val="ru-RU"/>
        </w:rPr>
        <w:t xml:space="preserve">дом «Оникс 21 век»; </w:t>
      </w:r>
      <w:r w:rsidRPr="002A6D90">
        <w:rPr>
          <w:rFonts w:ascii="Times New Roman" w:hAnsi="Times New Roman"/>
          <w:iCs/>
          <w:sz w:val="20"/>
          <w:szCs w:val="20"/>
          <w:lang w:val="ru-RU"/>
        </w:rPr>
        <w:t xml:space="preserve"> ООО  «Издательство «Мир и образование», 2002</w:t>
      </w:r>
    </w:p>
    <w:p w:rsidR="004A4619" w:rsidRPr="002A6D90" w:rsidRDefault="004A4619" w:rsidP="00932CA7">
      <w:pPr>
        <w:spacing w:after="0" w:line="240" w:lineRule="auto"/>
        <w:ind w:left="120"/>
        <w:rPr>
          <w:rFonts w:ascii="Times New Roman" w:hAnsi="Times New Roman"/>
          <w:sz w:val="20"/>
          <w:szCs w:val="20"/>
          <w:lang w:val="ru-RU"/>
        </w:rPr>
      </w:pPr>
    </w:p>
    <w:p w:rsidR="004A4619" w:rsidRPr="00F6676A" w:rsidRDefault="004A4619">
      <w:pPr>
        <w:spacing w:after="0"/>
        <w:ind w:left="120"/>
        <w:rPr>
          <w:sz w:val="20"/>
          <w:szCs w:val="20"/>
          <w:lang w:val="ru-RU"/>
        </w:rPr>
      </w:pPr>
    </w:p>
    <w:p w:rsidR="004A4619" w:rsidRPr="008170B5" w:rsidRDefault="004A4619" w:rsidP="00932CA7">
      <w:pPr>
        <w:spacing w:after="0" w:line="480" w:lineRule="auto"/>
        <w:ind w:left="120"/>
        <w:jc w:val="center"/>
        <w:rPr>
          <w:sz w:val="20"/>
          <w:szCs w:val="20"/>
          <w:lang w:val="ru-RU"/>
        </w:rPr>
      </w:pPr>
      <w:r w:rsidRPr="008170B5">
        <w:rPr>
          <w:rFonts w:ascii="Times New Roman" w:hAnsi="Times New Roman"/>
          <w:b/>
          <w:color w:val="000000"/>
          <w:sz w:val="20"/>
          <w:szCs w:val="20"/>
          <w:lang w:val="ru-RU"/>
        </w:rPr>
        <w:t>ЦИФРОВЫЕ ОБРАЗОВАТЕЛЬНЫЕ РЕСУРСЫ И РЕСУРСЫ СЕТИ ИНТЕРНЕТ</w:t>
      </w:r>
    </w:p>
    <w:p w:rsidR="004A4619" w:rsidRPr="00AD2973" w:rsidRDefault="004A4619" w:rsidP="002A6D90">
      <w:pPr>
        <w:pStyle w:val="c6"/>
        <w:shd w:val="clear" w:color="auto" w:fill="FFFFFF"/>
        <w:rPr>
          <w:sz w:val="20"/>
          <w:szCs w:val="20"/>
        </w:rPr>
      </w:pPr>
      <w:r w:rsidRPr="00AD2973">
        <w:rPr>
          <w:sz w:val="20"/>
          <w:szCs w:val="20"/>
        </w:rPr>
        <w:t xml:space="preserve">          Основы химии: образовательный сайт для школьников и студентов  </w:t>
      </w:r>
      <w:hyperlink r:id="rId5" w:history="1">
        <w:r w:rsidRPr="00AD2973">
          <w:rPr>
            <w:rStyle w:val="Hyperlink"/>
            <w:b/>
            <w:color w:val="auto"/>
            <w:sz w:val="20"/>
            <w:szCs w:val="20"/>
          </w:rPr>
          <w:t>http://www.hemi.nsu.ru</w:t>
        </w:r>
      </w:hyperlink>
    </w:p>
    <w:p w:rsidR="004A4619" w:rsidRPr="00AD2973" w:rsidRDefault="004A4619" w:rsidP="002A6D90">
      <w:pPr>
        <w:pStyle w:val="c6"/>
        <w:shd w:val="clear" w:color="auto" w:fill="FFFFFF"/>
        <w:ind w:left="540"/>
        <w:rPr>
          <w:sz w:val="20"/>
          <w:szCs w:val="20"/>
        </w:rPr>
      </w:pPr>
      <w:r w:rsidRPr="00AD2973">
        <w:rPr>
          <w:sz w:val="20"/>
          <w:szCs w:val="20"/>
        </w:rPr>
        <w:t xml:space="preserve">Виртуальная химическая школа </w:t>
      </w:r>
      <w:r w:rsidRPr="00AD2973">
        <w:rPr>
          <w:b/>
          <w:sz w:val="20"/>
          <w:szCs w:val="20"/>
        </w:rPr>
        <w:t xml:space="preserve"> </w:t>
      </w:r>
      <w:hyperlink r:id="rId6" w:history="1">
        <w:r w:rsidRPr="00AD2973">
          <w:rPr>
            <w:rStyle w:val="Hyperlink"/>
            <w:b/>
            <w:color w:val="auto"/>
            <w:sz w:val="20"/>
            <w:szCs w:val="20"/>
          </w:rPr>
          <w:t>http://maratakm.narod.ru</w:t>
        </w:r>
      </w:hyperlink>
    </w:p>
    <w:p w:rsidR="004A4619" w:rsidRPr="00AD2973" w:rsidRDefault="004A4619" w:rsidP="002A6D90">
      <w:pPr>
        <w:pStyle w:val="c6"/>
        <w:shd w:val="clear" w:color="auto" w:fill="FFFFFF"/>
        <w:ind w:left="540"/>
        <w:rPr>
          <w:sz w:val="20"/>
          <w:szCs w:val="20"/>
        </w:rPr>
      </w:pPr>
      <w:r w:rsidRPr="00AD2973">
        <w:rPr>
          <w:sz w:val="20"/>
          <w:szCs w:val="20"/>
        </w:rPr>
        <w:t xml:space="preserve">Занимательная химия: все о металлах  </w:t>
      </w:r>
      <w:hyperlink r:id="rId7" w:history="1">
        <w:r w:rsidRPr="00AD2973">
          <w:rPr>
            <w:rStyle w:val="Hyperlink"/>
            <w:b/>
            <w:color w:val="auto"/>
            <w:sz w:val="20"/>
            <w:szCs w:val="20"/>
          </w:rPr>
          <w:t>http://all-met.narod.ru</w:t>
        </w:r>
      </w:hyperlink>
    </w:p>
    <w:p w:rsidR="004A4619" w:rsidRPr="00AD2973" w:rsidRDefault="004A4619" w:rsidP="002A6D90">
      <w:pPr>
        <w:pStyle w:val="c6"/>
        <w:shd w:val="clear" w:color="auto" w:fill="FFFFFF"/>
        <w:ind w:left="540"/>
        <w:rPr>
          <w:b/>
          <w:sz w:val="20"/>
          <w:szCs w:val="20"/>
        </w:rPr>
      </w:pPr>
      <w:r w:rsidRPr="00AD2973">
        <w:rPr>
          <w:sz w:val="20"/>
          <w:szCs w:val="20"/>
        </w:rPr>
        <w:t xml:space="preserve">Мир химии  </w:t>
      </w:r>
      <w:hyperlink r:id="rId8" w:history="1">
        <w:r w:rsidRPr="00AD2973">
          <w:rPr>
            <w:rStyle w:val="Hyperlink"/>
            <w:b/>
            <w:color w:val="auto"/>
            <w:sz w:val="20"/>
            <w:szCs w:val="20"/>
          </w:rPr>
          <w:t>http://chem.km.ru</w:t>
        </w:r>
      </w:hyperlink>
    </w:p>
    <w:p w:rsidR="004A4619" w:rsidRPr="00AD2973" w:rsidRDefault="004A4619" w:rsidP="002A6D90">
      <w:pPr>
        <w:pStyle w:val="c6"/>
        <w:shd w:val="clear" w:color="auto" w:fill="FFFFFF"/>
        <w:ind w:left="540"/>
        <w:rPr>
          <w:sz w:val="20"/>
          <w:szCs w:val="20"/>
        </w:rPr>
      </w:pPr>
      <w:hyperlink r:id="rId9" w:history="1">
        <w:r w:rsidRPr="00AD2973">
          <w:rPr>
            <w:rStyle w:val="Hyperlink"/>
            <w:color w:val="auto"/>
            <w:sz w:val="20"/>
            <w:szCs w:val="20"/>
          </w:rPr>
          <w:t>Единая коллекция цифровых образовательных ресурсов</w:t>
        </w:r>
      </w:hyperlink>
      <w:r w:rsidRPr="00AD2973">
        <w:rPr>
          <w:sz w:val="20"/>
          <w:szCs w:val="20"/>
        </w:rPr>
        <w:t xml:space="preserve">  </w:t>
      </w:r>
      <w:r w:rsidRPr="00AD2973">
        <w:rPr>
          <w:b/>
          <w:sz w:val="20"/>
          <w:szCs w:val="20"/>
        </w:rPr>
        <w:t>http://school-collection.edu.ru</w:t>
      </w:r>
    </w:p>
    <w:p w:rsidR="004A4619" w:rsidRPr="00AD2973" w:rsidRDefault="004A4619" w:rsidP="002A6D90">
      <w:pPr>
        <w:pStyle w:val="c6"/>
        <w:shd w:val="clear" w:color="auto" w:fill="FFFFFF"/>
        <w:ind w:left="540"/>
        <w:rPr>
          <w:sz w:val="20"/>
          <w:szCs w:val="20"/>
        </w:rPr>
      </w:pPr>
      <w:r w:rsidRPr="00AD2973">
        <w:rPr>
          <w:sz w:val="20"/>
          <w:szCs w:val="20"/>
        </w:rPr>
        <w:t xml:space="preserve">Основы химии: образовательный сайт для школьников и студентов  </w:t>
      </w:r>
      <w:hyperlink r:id="rId10" w:history="1">
        <w:r w:rsidRPr="00AD2973">
          <w:rPr>
            <w:rStyle w:val="Hyperlink"/>
            <w:b/>
            <w:color w:val="auto"/>
            <w:sz w:val="20"/>
            <w:szCs w:val="20"/>
          </w:rPr>
          <w:t>http://www.hemi.nsu.ru</w:t>
        </w:r>
      </w:hyperlink>
    </w:p>
    <w:p w:rsidR="004A4619" w:rsidRPr="00AD2973" w:rsidRDefault="004A4619" w:rsidP="002A6D90">
      <w:pPr>
        <w:pStyle w:val="c6"/>
        <w:shd w:val="clear" w:color="auto" w:fill="FFFFFF"/>
        <w:spacing w:before="0" w:after="0"/>
        <w:ind w:left="540"/>
        <w:rPr>
          <w:sz w:val="20"/>
          <w:szCs w:val="20"/>
        </w:rPr>
      </w:pPr>
      <w:r w:rsidRPr="00AD2973">
        <w:rPr>
          <w:sz w:val="20"/>
          <w:szCs w:val="20"/>
        </w:rPr>
        <w:t xml:space="preserve">Химия и Жизнь – XXI век  </w:t>
      </w:r>
      <w:hyperlink r:id="rId11" w:history="1">
        <w:r w:rsidRPr="00AD2973">
          <w:rPr>
            <w:rStyle w:val="Hyperlink"/>
            <w:b/>
            <w:color w:val="auto"/>
            <w:sz w:val="20"/>
            <w:szCs w:val="20"/>
          </w:rPr>
          <w:t>http://www.hij.ru</w:t>
        </w:r>
      </w:hyperlink>
    </w:p>
    <w:p w:rsidR="004A4619" w:rsidRPr="00AD2973" w:rsidRDefault="004A4619" w:rsidP="002A6D90">
      <w:pPr>
        <w:pStyle w:val="c6"/>
        <w:shd w:val="clear" w:color="auto" w:fill="FFFFFF"/>
        <w:ind w:left="540"/>
        <w:rPr>
          <w:sz w:val="20"/>
          <w:szCs w:val="20"/>
        </w:rPr>
      </w:pPr>
      <w:r w:rsidRPr="00AD2973">
        <w:rPr>
          <w:sz w:val="20"/>
          <w:szCs w:val="20"/>
        </w:rPr>
        <w:t xml:space="preserve">Газета «Химия» и сайт для учителя «Я иду на урок химии»  </w:t>
      </w:r>
      <w:hyperlink r:id="rId12" w:history="1">
        <w:r w:rsidRPr="00AD2973">
          <w:rPr>
            <w:rStyle w:val="Hyperlink"/>
            <w:b/>
            <w:color w:val="auto"/>
            <w:sz w:val="20"/>
            <w:szCs w:val="20"/>
          </w:rPr>
          <w:t>http://him.1september.ru</w:t>
        </w:r>
      </w:hyperlink>
    </w:p>
    <w:p w:rsidR="004A4619" w:rsidRPr="00AD2973" w:rsidRDefault="004A4619" w:rsidP="002A6D90">
      <w:pPr>
        <w:pStyle w:val="c6"/>
        <w:shd w:val="clear" w:color="auto" w:fill="FFFFFF"/>
        <w:ind w:left="540"/>
        <w:rPr>
          <w:sz w:val="20"/>
          <w:szCs w:val="20"/>
        </w:rPr>
      </w:pPr>
      <w:r w:rsidRPr="00AD2973">
        <w:rPr>
          <w:sz w:val="20"/>
          <w:szCs w:val="20"/>
        </w:rPr>
        <w:t xml:space="preserve">WebElements: онлайн-справочник химических элементов  </w:t>
      </w:r>
      <w:hyperlink r:id="rId13" w:history="1">
        <w:r w:rsidRPr="00AD2973">
          <w:rPr>
            <w:rStyle w:val="Hyperlink"/>
            <w:b/>
            <w:color w:val="auto"/>
            <w:sz w:val="20"/>
            <w:szCs w:val="20"/>
          </w:rPr>
          <w:t>http://webelements.narod.ru</w:t>
        </w:r>
      </w:hyperlink>
    </w:p>
    <w:p w:rsidR="004A4619" w:rsidRPr="00AD2973" w:rsidRDefault="004A4619" w:rsidP="002A6D90">
      <w:pPr>
        <w:spacing w:line="240" w:lineRule="auto"/>
        <w:ind w:left="540"/>
        <w:rPr>
          <w:sz w:val="20"/>
          <w:szCs w:val="20"/>
          <w:lang w:val="ru-RU"/>
        </w:rPr>
      </w:pPr>
      <w:r w:rsidRPr="00AD2973">
        <w:rPr>
          <w:sz w:val="20"/>
          <w:szCs w:val="20"/>
          <w:lang w:val="ru-RU"/>
        </w:rPr>
        <w:t xml:space="preserve"> Федеральный центр информационно-образовательных ресурсов   </w:t>
      </w:r>
      <w:r w:rsidRPr="00AD2973">
        <w:rPr>
          <w:b/>
          <w:sz w:val="20"/>
          <w:szCs w:val="20"/>
        </w:rPr>
        <w:t>http</w:t>
      </w:r>
      <w:r w:rsidRPr="00AD2973">
        <w:rPr>
          <w:b/>
          <w:sz w:val="20"/>
          <w:szCs w:val="20"/>
          <w:lang w:val="ru-RU"/>
        </w:rPr>
        <w:t>://</w:t>
      </w:r>
      <w:r w:rsidRPr="00AD2973">
        <w:rPr>
          <w:b/>
          <w:sz w:val="20"/>
          <w:szCs w:val="20"/>
        </w:rPr>
        <w:t>fcior</w:t>
      </w:r>
      <w:r w:rsidRPr="00AD2973">
        <w:rPr>
          <w:b/>
          <w:sz w:val="20"/>
          <w:szCs w:val="20"/>
          <w:lang w:val="ru-RU"/>
        </w:rPr>
        <w:t>.</w:t>
      </w:r>
      <w:r w:rsidRPr="00AD2973">
        <w:rPr>
          <w:b/>
          <w:sz w:val="20"/>
          <w:szCs w:val="20"/>
        </w:rPr>
        <w:t>edu</w:t>
      </w:r>
      <w:r w:rsidRPr="00AD2973">
        <w:rPr>
          <w:b/>
          <w:sz w:val="20"/>
          <w:szCs w:val="20"/>
          <w:lang w:val="ru-RU"/>
        </w:rPr>
        <w:t>.</w:t>
      </w:r>
      <w:r w:rsidRPr="00AD2973">
        <w:rPr>
          <w:b/>
          <w:sz w:val="20"/>
          <w:szCs w:val="20"/>
        </w:rPr>
        <w:t>ru</w:t>
      </w:r>
    </w:p>
    <w:p w:rsidR="004A4619" w:rsidRPr="00932CA7" w:rsidRDefault="004A4619">
      <w:pPr>
        <w:rPr>
          <w:sz w:val="20"/>
          <w:szCs w:val="20"/>
          <w:lang w:val="ru-RU"/>
        </w:rPr>
        <w:sectPr w:rsidR="004A4619" w:rsidRPr="00932CA7" w:rsidSect="008170B5">
          <w:pgSz w:w="11906" w:h="16383"/>
          <w:pgMar w:top="567" w:right="567" w:bottom="567" w:left="567" w:header="720" w:footer="720" w:gutter="0"/>
          <w:cols w:space="720"/>
        </w:sectPr>
      </w:pPr>
    </w:p>
    <w:p w:rsidR="004A4619" w:rsidRPr="00932CA7" w:rsidRDefault="004A4619" w:rsidP="002A6D90">
      <w:pPr>
        <w:rPr>
          <w:lang w:val="ru-RU"/>
        </w:rPr>
      </w:pPr>
    </w:p>
    <w:sectPr w:rsidR="004A4619" w:rsidRPr="00932CA7" w:rsidSect="008170B5">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73B10"/>
    <w:multiLevelType w:val="hybridMultilevel"/>
    <w:tmpl w:val="77789D3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17A7955"/>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D387D04"/>
    <w:multiLevelType w:val="hybridMultilevel"/>
    <w:tmpl w:val="5F1AE6BC"/>
    <w:lvl w:ilvl="0" w:tplc="63C4C53E">
      <w:start w:val="1"/>
      <w:numFmt w:val="decimal"/>
      <w:lvlText w:val="%1."/>
      <w:lvlJc w:val="left"/>
      <w:pPr>
        <w:tabs>
          <w:tab w:val="num" w:pos="786"/>
        </w:tabs>
        <w:ind w:left="786"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B800613"/>
    <w:multiLevelType w:val="hybridMultilevel"/>
    <w:tmpl w:val="65B418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EA6"/>
    <w:rsid w:val="000D4161"/>
    <w:rsid w:val="000E6D86"/>
    <w:rsid w:val="001F0C50"/>
    <w:rsid w:val="0023339A"/>
    <w:rsid w:val="0027777F"/>
    <w:rsid w:val="002A6D90"/>
    <w:rsid w:val="00317EA6"/>
    <w:rsid w:val="00344265"/>
    <w:rsid w:val="0042572C"/>
    <w:rsid w:val="004A4619"/>
    <w:rsid w:val="004E6975"/>
    <w:rsid w:val="006626B1"/>
    <w:rsid w:val="006860F0"/>
    <w:rsid w:val="006C4856"/>
    <w:rsid w:val="008170B5"/>
    <w:rsid w:val="008610C7"/>
    <w:rsid w:val="0086502D"/>
    <w:rsid w:val="008944ED"/>
    <w:rsid w:val="00932CA7"/>
    <w:rsid w:val="00A07CF6"/>
    <w:rsid w:val="00AD2973"/>
    <w:rsid w:val="00BC6491"/>
    <w:rsid w:val="00C53FFE"/>
    <w:rsid w:val="00D95459"/>
    <w:rsid w:val="00E14729"/>
    <w:rsid w:val="00E2220E"/>
    <w:rsid w:val="00E9175A"/>
    <w:rsid w:val="00F667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6B1"/>
    <w:pPr>
      <w:spacing w:after="200" w:line="276" w:lineRule="auto"/>
    </w:pPr>
    <w:rPr>
      <w:lang w:val="en-US" w:eastAsia="en-US"/>
    </w:rPr>
  </w:style>
  <w:style w:type="paragraph" w:styleId="Heading1">
    <w:name w:val="heading 1"/>
    <w:basedOn w:val="Normal"/>
    <w:next w:val="Normal"/>
    <w:link w:val="Heading1Char"/>
    <w:uiPriority w:val="99"/>
    <w:qFormat/>
    <w:rsid w:val="006626B1"/>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626B1"/>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626B1"/>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6626B1"/>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26B1"/>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626B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6626B1"/>
    <w:rPr>
      <w:rFonts w:ascii="Cambria" w:hAnsi="Cambria" w:cs="Times New Roman"/>
      <w:b/>
      <w:bCs/>
      <w:color w:val="4F81BD"/>
    </w:rPr>
  </w:style>
  <w:style w:type="character" w:customStyle="1" w:styleId="Heading4Char">
    <w:name w:val="Heading 4 Char"/>
    <w:basedOn w:val="DefaultParagraphFont"/>
    <w:link w:val="Heading4"/>
    <w:uiPriority w:val="99"/>
    <w:locked/>
    <w:rsid w:val="006626B1"/>
    <w:rPr>
      <w:rFonts w:ascii="Cambria" w:hAnsi="Cambria" w:cs="Times New Roman"/>
      <w:b/>
      <w:bCs/>
      <w:i/>
      <w:iCs/>
      <w:color w:val="4F81BD"/>
    </w:rPr>
  </w:style>
  <w:style w:type="paragraph" w:styleId="Header">
    <w:name w:val="header"/>
    <w:basedOn w:val="Normal"/>
    <w:link w:val="HeaderChar"/>
    <w:uiPriority w:val="99"/>
    <w:rsid w:val="006626B1"/>
    <w:pPr>
      <w:tabs>
        <w:tab w:val="center" w:pos="4680"/>
        <w:tab w:val="right" w:pos="9360"/>
      </w:tabs>
    </w:pPr>
  </w:style>
  <w:style w:type="character" w:customStyle="1" w:styleId="HeaderChar">
    <w:name w:val="Header Char"/>
    <w:basedOn w:val="DefaultParagraphFont"/>
    <w:link w:val="Header"/>
    <w:uiPriority w:val="99"/>
    <w:locked/>
    <w:rsid w:val="006626B1"/>
    <w:rPr>
      <w:rFonts w:cs="Times New Roman"/>
    </w:rPr>
  </w:style>
  <w:style w:type="paragraph" w:styleId="NormalIndent">
    <w:name w:val="Normal Indent"/>
    <w:basedOn w:val="Normal"/>
    <w:uiPriority w:val="99"/>
    <w:rsid w:val="006626B1"/>
    <w:pPr>
      <w:ind w:left="720"/>
    </w:pPr>
  </w:style>
  <w:style w:type="paragraph" w:styleId="Subtitle">
    <w:name w:val="Subtitle"/>
    <w:basedOn w:val="Normal"/>
    <w:next w:val="Normal"/>
    <w:link w:val="SubtitleChar"/>
    <w:uiPriority w:val="99"/>
    <w:qFormat/>
    <w:rsid w:val="006626B1"/>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6626B1"/>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6626B1"/>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6626B1"/>
    <w:rPr>
      <w:rFonts w:ascii="Cambria" w:hAnsi="Cambria" w:cs="Times New Roman"/>
      <w:color w:val="17365D"/>
      <w:spacing w:val="5"/>
      <w:kern w:val="28"/>
      <w:sz w:val="52"/>
      <w:szCs w:val="52"/>
    </w:rPr>
  </w:style>
  <w:style w:type="character" w:styleId="Emphasis">
    <w:name w:val="Emphasis"/>
    <w:basedOn w:val="DefaultParagraphFont"/>
    <w:uiPriority w:val="99"/>
    <w:qFormat/>
    <w:rsid w:val="006626B1"/>
    <w:rPr>
      <w:rFonts w:cs="Times New Roman"/>
      <w:i/>
      <w:iCs/>
    </w:rPr>
  </w:style>
  <w:style w:type="character" w:styleId="Hyperlink">
    <w:name w:val="Hyperlink"/>
    <w:basedOn w:val="DefaultParagraphFont"/>
    <w:uiPriority w:val="99"/>
    <w:rsid w:val="00317EA6"/>
    <w:rPr>
      <w:rFonts w:cs="Times New Roman"/>
      <w:color w:val="0000FF"/>
      <w:u w:val="single"/>
    </w:rPr>
  </w:style>
  <w:style w:type="table" w:styleId="TableGrid">
    <w:name w:val="Table Grid"/>
    <w:basedOn w:val="TableNormal"/>
    <w:uiPriority w:val="99"/>
    <w:rsid w:val="00317EA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6626B1"/>
    <w:pPr>
      <w:spacing w:line="240" w:lineRule="auto"/>
    </w:pPr>
    <w:rPr>
      <w:b/>
      <w:bCs/>
      <w:color w:val="4F81BD"/>
      <w:sz w:val="18"/>
      <w:szCs w:val="18"/>
    </w:rPr>
  </w:style>
  <w:style w:type="table" w:styleId="TableGrid6">
    <w:name w:val="Table Grid 6"/>
    <w:basedOn w:val="TableNormal"/>
    <w:uiPriority w:val="99"/>
    <w:rsid w:val="00932CA7"/>
    <w:pPr>
      <w:spacing w:after="200" w:line="276" w:lineRule="auto"/>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6">
    <w:name w:val="c6"/>
    <w:basedOn w:val="Normal"/>
    <w:uiPriority w:val="99"/>
    <w:rsid w:val="00932CA7"/>
    <w:pPr>
      <w:spacing w:before="82" w:after="82" w:line="240" w:lineRule="auto"/>
    </w:pPr>
    <w:rPr>
      <w:rFonts w:ascii="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m.km.ru/" TargetMode="External"/><Relationship Id="rId13" Type="http://schemas.openxmlformats.org/officeDocument/2006/relationships/hyperlink" Target="http://webelements.narod.ru/" TargetMode="External"/><Relationship Id="rId3" Type="http://schemas.openxmlformats.org/officeDocument/2006/relationships/settings" Target="settings.xml"/><Relationship Id="rId7" Type="http://schemas.openxmlformats.org/officeDocument/2006/relationships/hyperlink" Target="http://all-met.narod.ru/" TargetMode="External"/><Relationship Id="rId12" Type="http://schemas.openxmlformats.org/officeDocument/2006/relationships/hyperlink" Target="http://him.1septemb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ratakm.narod.ru/" TargetMode="External"/><Relationship Id="rId11" Type="http://schemas.openxmlformats.org/officeDocument/2006/relationships/hyperlink" Target="http://www.hij.ru/" TargetMode="External"/><Relationship Id="rId5" Type="http://schemas.openxmlformats.org/officeDocument/2006/relationships/hyperlink" Target="http://www.hemi.nsu.ru/" TargetMode="External"/><Relationship Id="rId15" Type="http://schemas.openxmlformats.org/officeDocument/2006/relationships/theme" Target="theme/theme1.xml"/><Relationship Id="rId10" Type="http://schemas.openxmlformats.org/officeDocument/2006/relationships/hyperlink" Target="http://www.hemi.nsu.ru/"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15</Pages>
  <Words>6851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User</dc:creator>
  <cp:keywords/>
  <dc:description/>
  <cp:lastModifiedBy>User</cp:lastModifiedBy>
  <cp:revision>4</cp:revision>
  <cp:lastPrinted>2023-10-01T12:27:00Z</cp:lastPrinted>
  <dcterms:created xsi:type="dcterms:W3CDTF">2023-10-01T12:00:00Z</dcterms:created>
  <dcterms:modified xsi:type="dcterms:W3CDTF">2023-10-01T12:28:00Z</dcterms:modified>
</cp:coreProperties>
</file>